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5F671A">
      <w:pPr>
        <w:widowControl/>
        <w:shd w:val="clear" w:color="auto" w:fill="FFFFFF"/>
        <w:spacing w:line="360" w:lineRule="auto"/>
        <w:jc w:val="left"/>
        <w:rPr>
          <w:rFonts w:ascii="宋体" w:hAnsi="宋体" w:cs="宋体"/>
          <w:color w:val="000000"/>
          <w:sz w:val="24"/>
          <w:szCs w:val="24"/>
        </w:rPr>
      </w:pPr>
      <w:r>
        <w:rPr>
          <w:rFonts w:hint="eastAsia" w:ascii="宋体" w:hAnsi="宋体" w:cs="宋体"/>
          <w:color w:val="000000"/>
          <w:kern w:val="0"/>
          <w:sz w:val="24"/>
          <w:szCs w:val="24"/>
          <w:shd w:val="clear" w:color="auto" w:fill="FFFFFF"/>
          <w:lang w:bidi="ar"/>
        </w:rPr>
        <w:t>一、初始审查</w:t>
      </w:r>
    </w:p>
    <w:p w14:paraId="7458C9E0">
      <w:pPr>
        <w:spacing w:after="156" w:afterLines="50" w:line="360" w:lineRule="auto"/>
        <w:jc w:val="center"/>
        <w:rPr>
          <w:rFonts w:cs="Times New Roman"/>
          <w:sz w:val="24"/>
          <w:szCs w:val="24"/>
        </w:rPr>
      </w:pPr>
      <w:r>
        <w:rPr>
          <w:rFonts w:hint="eastAsia" w:cs="宋体"/>
          <w:b/>
          <w:bCs/>
          <w:sz w:val="24"/>
          <w:szCs w:val="24"/>
        </w:rPr>
        <w:t>药物临床试验初始审查申请递交资料清单</w:t>
      </w:r>
    </w:p>
    <w:tbl>
      <w:tblPr>
        <w:tblStyle w:val="6"/>
        <w:tblW w:w="854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2"/>
        <w:gridCol w:w="5790"/>
        <w:gridCol w:w="536"/>
        <w:gridCol w:w="653"/>
        <w:gridCol w:w="926"/>
      </w:tblGrid>
      <w:tr w14:paraId="6CBF3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642" w:type="dxa"/>
            <w:vAlign w:val="center"/>
          </w:tcPr>
          <w:p w14:paraId="5479B4E7">
            <w:pPr>
              <w:widowControl/>
              <w:shd w:val="clear" w:color="auto" w:fill="FFFFFF"/>
              <w:spacing w:line="300" w:lineRule="atLeast"/>
              <w:jc w:val="center"/>
              <w:rPr>
                <w:rFonts w:cs="Times New Roman"/>
                <w:b/>
                <w:bCs/>
              </w:rPr>
            </w:pPr>
            <w:r>
              <w:rPr>
                <w:rFonts w:hint="eastAsia" w:cs="宋体"/>
                <w:b/>
                <w:bCs/>
              </w:rPr>
              <w:t>序号</w:t>
            </w:r>
          </w:p>
        </w:tc>
        <w:tc>
          <w:tcPr>
            <w:tcW w:w="5790" w:type="dxa"/>
          </w:tcPr>
          <w:p w14:paraId="2B85B292">
            <w:pPr>
              <w:spacing w:line="360" w:lineRule="auto"/>
              <w:jc w:val="center"/>
              <w:rPr>
                <w:rFonts w:cs="Times New Roman"/>
                <w:b/>
                <w:bCs/>
              </w:rPr>
            </w:pPr>
            <w:r>
              <w:rPr>
                <w:rFonts w:hint="eastAsia" w:cs="宋体"/>
                <w:b/>
                <w:bCs/>
              </w:rPr>
              <w:t>资料名称</w:t>
            </w:r>
          </w:p>
        </w:tc>
        <w:tc>
          <w:tcPr>
            <w:tcW w:w="536" w:type="dxa"/>
            <w:vAlign w:val="center"/>
          </w:tcPr>
          <w:p w14:paraId="4A9536E1">
            <w:pPr>
              <w:spacing w:line="360" w:lineRule="auto"/>
              <w:jc w:val="center"/>
              <w:rPr>
                <w:rFonts w:cs="Times New Roman"/>
                <w:b/>
                <w:bCs/>
              </w:rPr>
            </w:pPr>
            <w:r>
              <w:rPr>
                <w:rFonts w:hint="eastAsia" w:cs="宋体"/>
                <w:b/>
                <w:bCs/>
              </w:rPr>
              <w:t>有</w:t>
            </w:r>
          </w:p>
        </w:tc>
        <w:tc>
          <w:tcPr>
            <w:tcW w:w="653" w:type="dxa"/>
            <w:vAlign w:val="center"/>
          </w:tcPr>
          <w:p w14:paraId="090D7DF8">
            <w:pPr>
              <w:spacing w:line="360" w:lineRule="auto"/>
              <w:jc w:val="center"/>
              <w:rPr>
                <w:rFonts w:cs="Times New Roman"/>
                <w:b/>
                <w:bCs/>
              </w:rPr>
            </w:pPr>
            <w:r>
              <w:rPr>
                <w:rFonts w:hint="eastAsia" w:cs="宋体"/>
                <w:b/>
                <w:bCs/>
              </w:rPr>
              <w:t>无</w:t>
            </w:r>
          </w:p>
        </w:tc>
        <w:tc>
          <w:tcPr>
            <w:tcW w:w="926" w:type="dxa"/>
            <w:vAlign w:val="center"/>
          </w:tcPr>
          <w:p w14:paraId="21D1442E">
            <w:pPr>
              <w:spacing w:line="360" w:lineRule="auto"/>
              <w:jc w:val="center"/>
              <w:rPr>
                <w:rFonts w:cs="Times New Roman"/>
                <w:b/>
                <w:bCs/>
              </w:rPr>
            </w:pPr>
            <w:r>
              <w:rPr>
                <w:rFonts w:hint="eastAsia" w:cs="宋体"/>
                <w:b/>
                <w:bCs/>
              </w:rPr>
              <w:t>不适用</w:t>
            </w:r>
          </w:p>
        </w:tc>
      </w:tr>
      <w:tr w14:paraId="4B76E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vAlign w:val="center"/>
          </w:tcPr>
          <w:p w14:paraId="256DDD0C">
            <w:pPr>
              <w:widowControl/>
              <w:shd w:val="clear" w:color="auto" w:fill="FFFFFF"/>
              <w:spacing w:line="300" w:lineRule="atLeast"/>
              <w:jc w:val="center"/>
              <w:rPr>
                <w:rFonts w:hint="default" w:ascii="Times New Roman" w:hAnsi="Times New Roman" w:cs="Times New Roman"/>
                <w:b/>
                <w:bCs/>
              </w:rPr>
            </w:pPr>
            <w:r>
              <w:rPr>
                <w:rFonts w:hint="default" w:ascii="Times New Roman" w:hAnsi="Times New Roman" w:cs="Times New Roman"/>
              </w:rPr>
              <w:t>1</w:t>
            </w:r>
          </w:p>
        </w:tc>
        <w:tc>
          <w:tcPr>
            <w:tcW w:w="5790" w:type="dxa"/>
            <w:vAlign w:val="center"/>
          </w:tcPr>
          <w:p w14:paraId="48ED9056">
            <w:pPr>
              <w:jc w:val="left"/>
              <w:rPr>
                <w:rFonts w:hint="default" w:ascii="Times New Roman" w:hAnsi="Times New Roman" w:cs="Times New Roman"/>
                <w:b/>
                <w:bCs/>
              </w:rPr>
            </w:pPr>
            <w:r>
              <w:rPr>
                <w:rFonts w:hint="default" w:ascii="Times New Roman" w:hAnsi="Times New Roman" w:cs="Times New Roman"/>
              </w:rPr>
              <w:t>递交信（注明递交文件的版本号和版本日期，PI 签署姓名与日期）</w:t>
            </w:r>
          </w:p>
        </w:tc>
        <w:tc>
          <w:tcPr>
            <w:tcW w:w="536" w:type="dxa"/>
            <w:vAlign w:val="center"/>
          </w:tcPr>
          <w:p w14:paraId="426B7A56">
            <w:pPr>
              <w:spacing w:line="360" w:lineRule="auto"/>
              <w:jc w:val="center"/>
              <w:rPr>
                <w:rFonts w:cs="Times New Roman"/>
              </w:rPr>
            </w:pPr>
            <w:r>
              <w:rPr>
                <w:rFonts w:hint="eastAsia" w:cs="宋体"/>
              </w:rPr>
              <w:t>□</w:t>
            </w:r>
          </w:p>
        </w:tc>
        <w:tc>
          <w:tcPr>
            <w:tcW w:w="653" w:type="dxa"/>
            <w:vAlign w:val="center"/>
          </w:tcPr>
          <w:p w14:paraId="697409BD">
            <w:pPr>
              <w:spacing w:line="360" w:lineRule="auto"/>
              <w:jc w:val="center"/>
              <w:rPr>
                <w:rFonts w:cs="Times New Roman"/>
              </w:rPr>
            </w:pPr>
            <w:r>
              <w:rPr>
                <w:rFonts w:hint="eastAsia" w:cs="宋体"/>
              </w:rPr>
              <w:t>□</w:t>
            </w:r>
          </w:p>
        </w:tc>
        <w:tc>
          <w:tcPr>
            <w:tcW w:w="926" w:type="dxa"/>
            <w:vAlign w:val="center"/>
          </w:tcPr>
          <w:p w14:paraId="23FA9DE6">
            <w:pPr>
              <w:spacing w:line="360" w:lineRule="auto"/>
              <w:jc w:val="center"/>
              <w:rPr>
                <w:rFonts w:cs="Times New Roman"/>
              </w:rPr>
            </w:pPr>
            <w:r>
              <w:rPr>
                <w:rFonts w:hint="eastAsia" w:cs="宋体"/>
              </w:rPr>
              <w:t>□</w:t>
            </w:r>
          </w:p>
        </w:tc>
      </w:tr>
      <w:tr w14:paraId="11E37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1917C66B">
            <w:pPr>
              <w:spacing w:line="360" w:lineRule="auto"/>
              <w:jc w:val="center"/>
              <w:rPr>
                <w:rFonts w:hint="default" w:ascii="Times New Roman" w:hAnsi="Times New Roman" w:cs="Times New Roman"/>
              </w:rPr>
            </w:pPr>
            <w:r>
              <w:rPr>
                <w:rFonts w:hint="default" w:ascii="Times New Roman" w:hAnsi="Times New Roman" w:cs="Times New Roman"/>
              </w:rPr>
              <w:t>2</w:t>
            </w:r>
          </w:p>
        </w:tc>
        <w:tc>
          <w:tcPr>
            <w:tcW w:w="5790" w:type="dxa"/>
            <w:vAlign w:val="center"/>
          </w:tcPr>
          <w:p w14:paraId="7E000297">
            <w:pPr>
              <w:jc w:val="left"/>
              <w:rPr>
                <w:rFonts w:hint="default" w:ascii="Times New Roman" w:hAnsi="Times New Roman" w:cs="Times New Roman"/>
                <w:kern w:val="0"/>
                <w:sz w:val="24"/>
                <w:szCs w:val="24"/>
              </w:rPr>
            </w:pPr>
            <w:r>
              <w:rPr>
                <w:rFonts w:hint="default" w:ascii="Times New Roman" w:hAnsi="Times New Roman" w:cs="Times New Roman"/>
              </w:rPr>
              <w:t>初始审查申请表（PI 签名并注明日期）</w:t>
            </w:r>
          </w:p>
        </w:tc>
        <w:tc>
          <w:tcPr>
            <w:tcW w:w="536" w:type="dxa"/>
            <w:vAlign w:val="center"/>
          </w:tcPr>
          <w:p w14:paraId="32EB810A">
            <w:pPr>
              <w:spacing w:line="360" w:lineRule="auto"/>
              <w:jc w:val="center"/>
              <w:rPr>
                <w:rFonts w:cs="Times New Roman"/>
              </w:rPr>
            </w:pPr>
            <w:r>
              <w:rPr>
                <w:rFonts w:hint="eastAsia" w:cs="宋体"/>
              </w:rPr>
              <w:t>□</w:t>
            </w:r>
          </w:p>
        </w:tc>
        <w:tc>
          <w:tcPr>
            <w:tcW w:w="653" w:type="dxa"/>
            <w:vAlign w:val="center"/>
          </w:tcPr>
          <w:p w14:paraId="3A3377E7">
            <w:pPr>
              <w:spacing w:line="360" w:lineRule="auto"/>
              <w:jc w:val="center"/>
              <w:rPr>
                <w:rFonts w:cs="Times New Roman"/>
              </w:rPr>
            </w:pPr>
            <w:r>
              <w:rPr>
                <w:rFonts w:hint="eastAsia" w:cs="宋体"/>
              </w:rPr>
              <w:t>□</w:t>
            </w:r>
          </w:p>
        </w:tc>
        <w:tc>
          <w:tcPr>
            <w:tcW w:w="926" w:type="dxa"/>
            <w:vAlign w:val="center"/>
          </w:tcPr>
          <w:p w14:paraId="1E42114C">
            <w:pPr>
              <w:spacing w:line="360" w:lineRule="auto"/>
              <w:jc w:val="center"/>
              <w:rPr>
                <w:rFonts w:cs="Times New Roman"/>
              </w:rPr>
            </w:pPr>
            <w:r>
              <w:rPr>
                <w:rFonts w:hint="eastAsia" w:cs="宋体"/>
              </w:rPr>
              <w:t>□</w:t>
            </w:r>
          </w:p>
        </w:tc>
      </w:tr>
      <w:tr w14:paraId="5AD4D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6F3EBA70">
            <w:pPr>
              <w:spacing w:line="360" w:lineRule="auto"/>
              <w:jc w:val="center"/>
              <w:rPr>
                <w:rFonts w:hint="default" w:ascii="Times New Roman" w:hAnsi="Times New Roman" w:cs="Times New Roman"/>
              </w:rPr>
            </w:pPr>
            <w:r>
              <w:rPr>
                <w:rFonts w:hint="default" w:ascii="Times New Roman" w:hAnsi="Times New Roman" w:cs="Times New Roman"/>
              </w:rPr>
              <w:t>3</w:t>
            </w:r>
          </w:p>
        </w:tc>
        <w:tc>
          <w:tcPr>
            <w:tcW w:w="5790" w:type="dxa"/>
            <w:vAlign w:val="center"/>
          </w:tcPr>
          <w:p w14:paraId="71D59E96">
            <w:pPr>
              <w:keepNext w:val="0"/>
              <w:keepLines w:val="0"/>
              <w:widowControl/>
              <w:suppressLineNumbers w:val="0"/>
              <w:jc w:val="left"/>
              <w:rPr>
                <w:rFonts w:hint="default" w:ascii="Times New Roman" w:hAnsi="Times New Roman" w:cs="Times New Roman"/>
              </w:rPr>
            </w:pPr>
            <w:r>
              <w:rPr>
                <w:rFonts w:hint="default" w:ascii="Times New Roman" w:hAnsi="Times New Roman" w:cs="Times New Roman"/>
              </w:rPr>
              <w:t>主要研究者责任声明</w:t>
            </w:r>
            <w:r>
              <w:rPr>
                <w:rFonts w:hint="default" w:ascii="Times New Roman" w:hAnsi="Times New Roman" w:cs="Times New Roman"/>
                <w:lang w:val="en-US" w:eastAsia="zh-CN"/>
              </w:rPr>
              <w:t>（PI 签名并注明日期）</w:t>
            </w:r>
          </w:p>
        </w:tc>
        <w:tc>
          <w:tcPr>
            <w:tcW w:w="536" w:type="dxa"/>
            <w:vAlign w:val="center"/>
          </w:tcPr>
          <w:p w14:paraId="2426E20B">
            <w:pPr>
              <w:spacing w:line="360" w:lineRule="auto"/>
              <w:jc w:val="center"/>
              <w:rPr>
                <w:rFonts w:cs="宋体"/>
              </w:rPr>
            </w:pPr>
            <w:r>
              <w:rPr>
                <w:rFonts w:hint="eastAsia" w:cs="宋体"/>
              </w:rPr>
              <w:t>□</w:t>
            </w:r>
          </w:p>
        </w:tc>
        <w:tc>
          <w:tcPr>
            <w:tcW w:w="653" w:type="dxa"/>
            <w:vAlign w:val="center"/>
          </w:tcPr>
          <w:p w14:paraId="2C746810">
            <w:pPr>
              <w:spacing w:line="360" w:lineRule="auto"/>
              <w:jc w:val="center"/>
              <w:rPr>
                <w:rFonts w:cs="宋体"/>
              </w:rPr>
            </w:pPr>
            <w:r>
              <w:rPr>
                <w:rFonts w:hint="eastAsia" w:cs="宋体"/>
              </w:rPr>
              <w:t>□</w:t>
            </w:r>
          </w:p>
        </w:tc>
        <w:tc>
          <w:tcPr>
            <w:tcW w:w="926" w:type="dxa"/>
            <w:vAlign w:val="center"/>
          </w:tcPr>
          <w:p w14:paraId="280A751A">
            <w:pPr>
              <w:spacing w:line="360" w:lineRule="auto"/>
              <w:jc w:val="center"/>
              <w:rPr>
                <w:rFonts w:cs="宋体"/>
              </w:rPr>
            </w:pPr>
            <w:r>
              <w:rPr>
                <w:rFonts w:hint="eastAsia" w:cs="宋体"/>
              </w:rPr>
              <w:t>□</w:t>
            </w:r>
          </w:p>
        </w:tc>
      </w:tr>
      <w:tr w14:paraId="6246E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642" w:type="dxa"/>
            <w:vAlign w:val="center"/>
          </w:tcPr>
          <w:p w14:paraId="0DA18085">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4</w:t>
            </w:r>
          </w:p>
        </w:tc>
        <w:tc>
          <w:tcPr>
            <w:tcW w:w="5790" w:type="dxa"/>
            <w:vAlign w:val="center"/>
          </w:tcPr>
          <w:p w14:paraId="34B58427">
            <w:pPr>
              <w:jc w:val="left"/>
              <w:rPr>
                <w:rFonts w:hint="default" w:eastAsia="宋体" w:cs="Times New Roman"/>
                <w:lang w:val="en-US" w:eastAsia="zh-CN"/>
              </w:rPr>
            </w:pPr>
            <w:r>
              <w:rPr>
                <w:rFonts w:hint="eastAsia" w:cs="Times New Roman"/>
                <w:lang w:val="en-US" w:eastAsia="zh-CN"/>
              </w:rPr>
              <w:t>研究材料诚信承诺书</w:t>
            </w:r>
          </w:p>
        </w:tc>
        <w:tc>
          <w:tcPr>
            <w:tcW w:w="536" w:type="dxa"/>
            <w:vAlign w:val="center"/>
          </w:tcPr>
          <w:p w14:paraId="1DCF50F6">
            <w:pPr>
              <w:spacing w:line="360" w:lineRule="auto"/>
              <w:jc w:val="center"/>
              <w:rPr>
                <w:rFonts w:hint="eastAsia" w:ascii="Calibri" w:hAnsi="Calibri" w:eastAsia="宋体" w:cs="Times New Roman"/>
                <w:kern w:val="2"/>
                <w:sz w:val="21"/>
                <w:szCs w:val="21"/>
                <w:lang w:val="en-US" w:eastAsia="zh-CN" w:bidi="ar-SA"/>
              </w:rPr>
            </w:pPr>
            <w:r>
              <w:rPr>
                <w:rFonts w:hint="eastAsia" w:cs="宋体"/>
              </w:rPr>
              <w:t>□</w:t>
            </w:r>
          </w:p>
        </w:tc>
        <w:tc>
          <w:tcPr>
            <w:tcW w:w="653" w:type="dxa"/>
            <w:vAlign w:val="center"/>
          </w:tcPr>
          <w:p w14:paraId="086D1977">
            <w:pPr>
              <w:spacing w:line="360" w:lineRule="auto"/>
              <w:jc w:val="center"/>
              <w:rPr>
                <w:rFonts w:hint="eastAsia" w:ascii="Calibri" w:hAnsi="Calibri" w:eastAsia="宋体" w:cs="Times New Roman"/>
                <w:kern w:val="2"/>
                <w:sz w:val="21"/>
                <w:szCs w:val="21"/>
                <w:lang w:val="en-US" w:eastAsia="zh-CN" w:bidi="ar-SA"/>
              </w:rPr>
            </w:pPr>
            <w:r>
              <w:rPr>
                <w:rFonts w:hint="eastAsia" w:cs="宋体"/>
              </w:rPr>
              <w:t>□</w:t>
            </w:r>
          </w:p>
        </w:tc>
        <w:tc>
          <w:tcPr>
            <w:tcW w:w="926" w:type="dxa"/>
            <w:vAlign w:val="center"/>
          </w:tcPr>
          <w:p w14:paraId="2F37A4FB">
            <w:pPr>
              <w:spacing w:line="360" w:lineRule="auto"/>
              <w:jc w:val="center"/>
              <w:rPr>
                <w:rFonts w:hint="eastAsia" w:ascii="Calibri" w:hAnsi="Calibri" w:eastAsia="宋体" w:cs="Times New Roman"/>
                <w:kern w:val="2"/>
                <w:sz w:val="21"/>
                <w:szCs w:val="21"/>
                <w:lang w:val="en-US" w:eastAsia="zh-CN" w:bidi="ar-SA"/>
              </w:rPr>
            </w:pPr>
            <w:r>
              <w:rPr>
                <w:rFonts w:hint="eastAsia" w:cs="宋体"/>
              </w:rPr>
              <w:t>□</w:t>
            </w:r>
          </w:p>
        </w:tc>
      </w:tr>
      <w:tr w14:paraId="1B555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vAlign w:val="center"/>
          </w:tcPr>
          <w:p w14:paraId="5701FC16">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5</w:t>
            </w:r>
          </w:p>
        </w:tc>
        <w:tc>
          <w:tcPr>
            <w:tcW w:w="5790" w:type="dxa"/>
            <w:vAlign w:val="center"/>
          </w:tcPr>
          <w:p w14:paraId="01E38710">
            <w:pPr>
              <w:jc w:val="both"/>
              <w:rPr>
                <w:rFonts w:ascii="宋体" w:hAnsi="宋体" w:cs="宋体"/>
              </w:rPr>
            </w:pPr>
            <w:r>
              <w:rPr>
                <w:rFonts w:hint="eastAsia" w:cs="Times New Roman"/>
              </w:rPr>
              <w:t>研究团队成员均需递交的材料：研究者履历表、培训证书复印件、研究</w:t>
            </w:r>
            <w:r>
              <w:rPr>
                <w:rFonts w:hint="eastAsia" w:cs="Times New Roman"/>
                <w:lang w:val="en-US" w:eastAsia="zh-CN"/>
              </w:rPr>
              <w:t>经济</w:t>
            </w:r>
            <w:r>
              <w:rPr>
                <w:rFonts w:hint="eastAsia" w:cs="Times New Roman"/>
              </w:rPr>
              <w:t>利益冲突</w:t>
            </w:r>
            <w:r>
              <w:rPr>
                <w:rFonts w:hint="eastAsia" w:cs="Times New Roman"/>
                <w:lang w:val="en-US" w:eastAsia="zh-CN"/>
              </w:rPr>
              <w:t>申</w:t>
            </w:r>
            <w:r>
              <w:rPr>
                <w:rFonts w:hint="eastAsia" w:cs="Times New Roman"/>
              </w:rPr>
              <w:t>明</w:t>
            </w:r>
          </w:p>
        </w:tc>
        <w:tc>
          <w:tcPr>
            <w:tcW w:w="536" w:type="dxa"/>
            <w:vAlign w:val="center"/>
          </w:tcPr>
          <w:p w14:paraId="6CCDA307">
            <w:pPr>
              <w:spacing w:line="360" w:lineRule="auto"/>
              <w:jc w:val="center"/>
              <w:rPr>
                <w:rFonts w:cs="Times New Roman"/>
              </w:rPr>
            </w:pPr>
            <w:r>
              <w:rPr>
                <w:rFonts w:hint="eastAsia" w:cs="宋体"/>
              </w:rPr>
              <w:t>□</w:t>
            </w:r>
          </w:p>
        </w:tc>
        <w:tc>
          <w:tcPr>
            <w:tcW w:w="653" w:type="dxa"/>
            <w:vAlign w:val="center"/>
          </w:tcPr>
          <w:p w14:paraId="4F763D32">
            <w:pPr>
              <w:spacing w:line="360" w:lineRule="auto"/>
              <w:jc w:val="center"/>
              <w:rPr>
                <w:rFonts w:cs="Times New Roman"/>
              </w:rPr>
            </w:pPr>
            <w:r>
              <w:rPr>
                <w:rFonts w:hint="eastAsia" w:cs="宋体"/>
              </w:rPr>
              <w:t>□</w:t>
            </w:r>
          </w:p>
        </w:tc>
        <w:tc>
          <w:tcPr>
            <w:tcW w:w="926" w:type="dxa"/>
            <w:vAlign w:val="center"/>
          </w:tcPr>
          <w:p w14:paraId="2D39FA6F">
            <w:pPr>
              <w:spacing w:line="360" w:lineRule="auto"/>
              <w:jc w:val="center"/>
              <w:rPr>
                <w:rFonts w:cs="Times New Roman"/>
              </w:rPr>
            </w:pPr>
            <w:r>
              <w:rPr>
                <w:rFonts w:hint="eastAsia" w:cs="宋体"/>
              </w:rPr>
              <w:t>□</w:t>
            </w:r>
          </w:p>
        </w:tc>
      </w:tr>
      <w:tr w14:paraId="6B75B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vAlign w:val="center"/>
          </w:tcPr>
          <w:p w14:paraId="320A3853">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6</w:t>
            </w:r>
          </w:p>
        </w:tc>
        <w:tc>
          <w:tcPr>
            <w:tcW w:w="5790" w:type="dxa"/>
            <w:vAlign w:val="center"/>
          </w:tcPr>
          <w:p w14:paraId="11A39E10">
            <w:pPr>
              <w:jc w:val="both"/>
              <w:rPr>
                <w:rFonts w:ascii="宋体" w:hAnsi="宋体" w:cs="宋体"/>
              </w:rPr>
            </w:pPr>
            <w:r>
              <w:rPr>
                <w:rFonts w:hint="eastAsia" w:cs="Times New Roman"/>
              </w:rPr>
              <w:t>国家药品监督管理局临床试验批件</w:t>
            </w:r>
            <w:r>
              <w:rPr>
                <w:rFonts w:hint="eastAsia" w:ascii="Times New Roman" w:hAnsi="Times New Roman" w:cs="Times New Roman"/>
              </w:rPr>
              <w:t>/</w:t>
            </w:r>
            <w:r>
              <w:rPr>
                <w:rFonts w:hint="eastAsia" w:cs="Times New Roman"/>
              </w:rPr>
              <w:t>临床试验通知书</w:t>
            </w:r>
            <w:r>
              <w:rPr>
                <w:rFonts w:hint="eastAsia" w:ascii="Times New Roman" w:hAnsi="Times New Roman" w:cs="Times New Roman"/>
              </w:rPr>
              <w:t>/</w:t>
            </w:r>
            <w:r>
              <w:rPr>
                <w:rFonts w:hint="eastAsia" w:cs="Times New Roman"/>
              </w:rPr>
              <w:t>临床试验默示许可</w:t>
            </w:r>
            <w:r>
              <w:rPr>
                <w:rFonts w:hint="eastAsia" w:ascii="Times New Roman" w:hAnsi="Times New Roman" w:cs="Times New Roman"/>
              </w:rPr>
              <w:t>/</w:t>
            </w:r>
            <w:r>
              <w:rPr>
                <w:rFonts w:hint="eastAsia" w:cs="Times New Roman"/>
              </w:rPr>
              <w:t>受理通知书</w:t>
            </w:r>
          </w:p>
        </w:tc>
        <w:tc>
          <w:tcPr>
            <w:tcW w:w="536" w:type="dxa"/>
            <w:vAlign w:val="center"/>
          </w:tcPr>
          <w:p w14:paraId="4952121E">
            <w:pPr>
              <w:spacing w:line="360" w:lineRule="auto"/>
              <w:jc w:val="center"/>
              <w:rPr>
                <w:rFonts w:cs="Times New Roman"/>
              </w:rPr>
            </w:pPr>
            <w:r>
              <w:rPr>
                <w:rFonts w:hint="eastAsia" w:cs="宋体"/>
              </w:rPr>
              <w:t>□</w:t>
            </w:r>
          </w:p>
        </w:tc>
        <w:tc>
          <w:tcPr>
            <w:tcW w:w="653" w:type="dxa"/>
            <w:vAlign w:val="center"/>
          </w:tcPr>
          <w:p w14:paraId="59D64CE9">
            <w:pPr>
              <w:spacing w:line="360" w:lineRule="auto"/>
              <w:jc w:val="center"/>
              <w:rPr>
                <w:rFonts w:cs="Times New Roman"/>
              </w:rPr>
            </w:pPr>
            <w:r>
              <w:rPr>
                <w:rFonts w:hint="eastAsia" w:cs="宋体"/>
              </w:rPr>
              <w:t>□</w:t>
            </w:r>
          </w:p>
        </w:tc>
        <w:tc>
          <w:tcPr>
            <w:tcW w:w="926" w:type="dxa"/>
            <w:vAlign w:val="center"/>
          </w:tcPr>
          <w:p w14:paraId="644AC8B3">
            <w:pPr>
              <w:spacing w:line="360" w:lineRule="auto"/>
              <w:jc w:val="center"/>
              <w:rPr>
                <w:rFonts w:cs="Times New Roman"/>
              </w:rPr>
            </w:pPr>
            <w:r>
              <w:rPr>
                <w:rFonts w:hint="eastAsia" w:cs="宋体"/>
              </w:rPr>
              <w:t>□</w:t>
            </w:r>
          </w:p>
        </w:tc>
      </w:tr>
      <w:tr w14:paraId="3197F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4F547BE6">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7</w:t>
            </w:r>
          </w:p>
        </w:tc>
        <w:tc>
          <w:tcPr>
            <w:tcW w:w="5790" w:type="dxa"/>
            <w:vAlign w:val="center"/>
          </w:tcPr>
          <w:p w14:paraId="6C242D8C">
            <w:pPr>
              <w:jc w:val="left"/>
              <w:rPr>
                <w:rFonts w:ascii="宋体" w:hAnsi="宋体" w:cs="宋体"/>
              </w:rPr>
            </w:pPr>
            <w:r>
              <w:rPr>
                <w:rFonts w:hint="eastAsia" w:cs="Times New Roman"/>
              </w:rPr>
              <w:t>组长单位伦理批件</w:t>
            </w:r>
            <w:r>
              <w:rPr>
                <w:rFonts w:hint="eastAsia" w:cs="Times New Roman"/>
                <w:lang w:eastAsia="zh-CN"/>
              </w:rPr>
              <w:t>及其他</w:t>
            </w:r>
            <w:r>
              <w:rPr>
                <w:rFonts w:hint="eastAsia" w:cs="Times New Roman"/>
              </w:rPr>
              <w:t>伦理审查委员会的重要决定（如有）</w:t>
            </w:r>
          </w:p>
        </w:tc>
        <w:tc>
          <w:tcPr>
            <w:tcW w:w="536" w:type="dxa"/>
            <w:vAlign w:val="center"/>
          </w:tcPr>
          <w:p w14:paraId="41348C38">
            <w:pPr>
              <w:spacing w:line="360" w:lineRule="auto"/>
              <w:jc w:val="center"/>
              <w:rPr>
                <w:rFonts w:cs="Times New Roman"/>
              </w:rPr>
            </w:pPr>
            <w:r>
              <w:rPr>
                <w:rFonts w:hint="eastAsia" w:cs="宋体"/>
              </w:rPr>
              <w:t>□</w:t>
            </w:r>
          </w:p>
        </w:tc>
        <w:tc>
          <w:tcPr>
            <w:tcW w:w="653" w:type="dxa"/>
            <w:vAlign w:val="center"/>
          </w:tcPr>
          <w:p w14:paraId="5B5EC10C">
            <w:pPr>
              <w:spacing w:line="360" w:lineRule="auto"/>
              <w:jc w:val="center"/>
              <w:rPr>
                <w:rFonts w:cs="Times New Roman"/>
              </w:rPr>
            </w:pPr>
            <w:r>
              <w:rPr>
                <w:rFonts w:hint="eastAsia" w:cs="宋体"/>
              </w:rPr>
              <w:t>□</w:t>
            </w:r>
          </w:p>
        </w:tc>
        <w:tc>
          <w:tcPr>
            <w:tcW w:w="926" w:type="dxa"/>
            <w:vAlign w:val="center"/>
          </w:tcPr>
          <w:p w14:paraId="3D087D54">
            <w:pPr>
              <w:spacing w:line="360" w:lineRule="auto"/>
              <w:jc w:val="center"/>
              <w:rPr>
                <w:rFonts w:cs="Times New Roman"/>
              </w:rPr>
            </w:pPr>
            <w:r>
              <w:rPr>
                <w:rFonts w:hint="eastAsia" w:cs="宋体"/>
              </w:rPr>
              <w:t>□</w:t>
            </w:r>
          </w:p>
        </w:tc>
      </w:tr>
      <w:tr w14:paraId="3651A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1ADFA755">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8</w:t>
            </w:r>
          </w:p>
        </w:tc>
        <w:tc>
          <w:tcPr>
            <w:tcW w:w="5790" w:type="dxa"/>
            <w:vAlign w:val="center"/>
          </w:tcPr>
          <w:p w14:paraId="571F3478">
            <w:pPr>
              <w:jc w:val="both"/>
              <w:rPr>
                <w:rFonts w:ascii="宋体" w:hAnsi="宋体" w:cs="宋体"/>
              </w:rPr>
            </w:pPr>
            <w:r>
              <w:rPr>
                <w:rFonts w:hint="eastAsia" w:cs="Times New Roman"/>
              </w:rPr>
              <w:t>临床试验方案（版本号</w:t>
            </w:r>
            <w:r>
              <w:rPr>
                <w:rFonts w:hint="eastAsia" w:cs="Times New Roman"/>
                <w:lang w:eastAsia="zh-CN"/>
              </w:rPr>
              <w:t>：</w:t>
            </w:r>
            <w:r>
              <w:rPr>
                <w:rFonts w:hint="eastAsia" w:cs="Times New Roman"/>
                <w:lang w:val="en-US" w:eastAsia="zh-CN"/>
              </w:rPr>
              <w:t xml:space="preserve">          ，版本</w:t>
            </w:r>
            <w:r>
              <w:rPr>
                <w:rFonts w:hint="eastAsia" w:cs="Times New Roman"/>
              </w:rPr>
              <w:t>日期</w:t>
            </w:r>
            <w:r>
              <w:rPr>
                <w:rFonts w:hint="eastAsia" w:cs="Times New Roman"/>
                <w:lang w:eastAsia="zh-CN"/>
              </w:rPr>
              <w:t>：</w:t>
            </w:r>
            <w:r>
              <w:rPr>
                <w:rFonts w:hint="eastAsia" w:cs="Times New Roman"/>
                <w:lang w:val="en-US" w:eastAsia="zh-CN"/>
              </w:rPr>
              <w:t xml:space="preserve">      </w:t>
            </w:r>
            <w:r>
              <w:rPr>
                <w:rFonts w:hint="eastAsia" w:cs="Times New Roman"/>
              </w:rPr>
              <w:t>）</w:t>
            </w:r>
          </w:p>
        </w:tc>
        <w:tc>
          <w:tcPr>
            <w:tcW w:w="536" w:type="dxa"/>
            <w:vAlign w:val="center"/>
          </w:tcPr>
          <w:p w14:paraId="1AFC64D8">
            <w:pPr>
              <w:spacing w:line="360" w:lineRule="auto"/>
              <w:jc w:val="center"/>
              <w:rPr>
                <w:rFonts w:cs="Times New Roman"/>
              </w:rPr>
            </w:pPr>
            <w:r>
              <w:rPr>
                <w:rFonts w:hint="eastAsia" w:cs="宋体"/>
              </w:rPr>
              <w:t>□</w:t>
            </w:r>
          </w:p>
        </w:tc>
        <w:tc>
          <w:tcPr>
            <w:tcW w:w="653" w:type="dxa"/>
            <w:vAlign w:val="center"/>
          </w:tcPr>
          <w:p w14:paraId="3C8BC5EC">
            <w:pPr>
              <w:spacing w:line="360" w:lineRule="auto"/>
              <w:jc w:val="center"/>
              <w:rPr>
                <w:rFonts w:cs="Times New Roman"/>
              </w:rPr>
            </w:pPr>
            <w:r>
              <w:rPr>
                <w:rFonts w:hint="eastAsia" w:cs="宋体"/>
              </w:rPr>
              <w:t>□</w:t>
            </w:r>
          </w:p>
        </w:tc>
        <w:tc>
          <w:tcPr>
            <w:tcW w:w="926" w:type="dxa"/>
            <w:vAlign w:val="center"/>
          </w:tcPr>
          <w:p w14:paraId="2AED19D6">
            <w:pPr>
              <w:spacing w:line="360" w:lineRule="auto"/>
              <w:jc w:val="center"/>
              <w:rPr>
                <w:rFonts w:cs="Times New Roman"/>
              </w:rPr>
            </w:pPr>
            <w:r>
              <w:rPr>
                <w:rFonts w:hint="eastAsia" w:cs="宋体"/>
              </w:rPr>
              <w:t>□</w:t>
            </w:r>
          </w:p>
        </w:tc>
      </w:tr>
      <w:tr w14:paraId="7ED53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2240273D">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9</w:t>
            </w:r>
          </w:p>
        </w:tc>
        <w:tc>
          <w:tcPr>
            <w:tcW w:w="5790" w:type="dxa"/>
            <w:vAlign w:val="center"/>
          </w:tcPr>
          <w:p w14:paraId="547CD3D3">
            <w:pPr>
              <w:jc w:val="both"/>
              <w:rPr>
                <w:rFonts w:ascii="宋体" w:hAnsi="宋体" w:cs="宋体"/>
              </w:rPr>
            </w:pPr>
            <w:r>
              <w:rPr>
                <w:rFonts w:hint="eastAsia" w:cs="Times New Roman"/>
              </w:rPr>
              <w:t>知情同意书（版本号</w:t>
            </w:r>
            <w:r>
              <w:rPr>
                <w:rFonts w:hint="eastAsia" w:cs="Times New Roman"/>
                <w:lang w:eastAsia="zh-CN"/>
              </w:rPr>
              <w:t>：</w:t>
            </w:r>
            <w:r>
              <w:rPr>
                <w:rFonts w:hint="eastAsia" w:cs="Times New Roman"/>
                <w:lang w:val="en-US" w:eastAsia="zh-CN"/>
              </w:rPr>
              <w:t xml:space="preserve">          ，版本</w:t>
            </w:r>
            <w:r>
              <w:rPr>
                <w:rFonts w:hint="eastAsia" w:cs="Times New Roman"/>
              </w:rPr>
              <w:t>日期</w:t>
            </w:r>
            <w:r>
              <w:rPr>
                <w:rFonts w:hint="eastAsia" w:cs="Times New Roman"/>
                <w:lang w:eastAsia="zh-CN"/>
              </w:rPr>
              <w:t>：</w:t>
            </w:r>
            <w:r>
              <w:rPr>
                <w:rFonts w:hint="eastAsia" w:cs="Times New Roman"/>
                <w:lang w:val="en-US" w:eastAsia="zh-CN"/>
              </w:rPr>
              <w:t xml:space="preserve">       </w:t>
            </w:r>
            <w:r>
              <w:rPr>
                <w:rFonts w:hint="eastAsia" w:cs="Times New Roman"/>
              </w:rPr>
              <w:t>）或免除</w:t>
            </w:r>
            <w:r>
              <w:rPr>
                <w:rFonts w:hint="eastAsia" w:ascii="Times New Roman" w:hAnsi="Times New Roman" w:cs="Times New Roman"/>
              </w:rPr>
              <w:t>/</w:t>
            </w:r>
            <w:r>
              <w:rPr>
                <w:rFonts w:hint="eastAsia" w:cs="Times New Roman"/>
              </w:rPr>
              <w:t>免签知情同意书申请表</w:t>
            </w:r>
          </w:p>
        </w:tc>
        <w:tc>
          <w:tcPr>
            <w:tcW w:w="536" w:type="dxa"/>
            <w:vAlign w:val="center"/>
          </w:tcPr>
          <w:p w14:paraId="0EDF167A">
            <w:pPr>
              <w:spacing w:line="360" w:lineRule="auto"/>
              <w:jc w:val="center"/>
              <w:rPr>
                <w:rFonts w:cs="Times New Roman"/>
              </w:rPr>
            </w:pPr>
            <w:r>
              <w:rPr>
                <w:rFonts w:hint="eastAsia" w:cs="宋体"/>
              </w:rPr>
              <w:t>□</w:t>
            </w:r>
          </w:p>
        </w:tc>
        <w:tc>
          <w:tcPr>
            <w:tcW w:w="653" w:type="dxa"/>
            <w:vAlign w:val="center"/>
          </w:tcPr>
          <w:p w14:paraId="562C952D">
            <w:pPr>
              <w:spacing w:line="360" w:lineRule="auto"/>
              <w:jc w:val="center"/>
              <w:rPr>
                <w:rFonts w:cs="Times New Roman"/>
              </w:rPr>
            </w:pPr>
            <w:r>
              <w:rPr>
                <w:rFonts w:hint="eastAsia" w:cs="宋体"/>
              </w:rPr>
              <w:t>□</w:t>
            </w:r>
          </w:p>
        </w:tc>
        <w:tc>
          <w:tcPr>
            <w:tcW w:w="926" w:type="dxa"/>
            <w:vAlign w:val="center"/>
          </w:tcPr>
          <w:p w14:paraId="7633B59A">
            <w:pPr>
              <w:spacing w:line="360" w:lineRule="auto"/>
              <w:jc w:val="center"/>
              <w:rPr>
                <w:rFonts w:cs="Times New Roman"/>
              </w:rPr>
            </w:pPr>
            <w:r>
              <w:rPr>
                <w:rFonts w:hint="eastAsia" w:cs="宋体"/>
              </w:rPr>
              <w:t>□</w:t>
            </w:r>
          </w:p>
        </w:tc>
      </w:tr>
      <w:tr w14:paraId="02F86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0E953D6C">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10</w:t>
            </w:r>
          </w:p>
        </w:tc>
        <w:tc>
          <w:tcPr>
            <w:tcW w:w="5790" w:type="dxa"/>
            <w:vAlign w:val="center"/>
          </w:tcPr>
          <w:p w14:paraId="71B90F0F">
            <w:pPr>
              <w:jc w:val="both"/>
              <w:rPr>
                <w:rFonts w:ascii="宋体" w:hAnsi="宋体" w:cs="宋体"/>
                <w:lang w:bidi="ar"/>
              </w:rPr>
            </w:pPr>
            <w:r>
              <w:rPr>
                <w:rFonts w:hint="eastAsia" w:cs="Times New Roman"/>
              </w:rPr>
              <w:t>招募</w:t>
            </w:r>
            <w:r>
              <w:rPr>
                <w:rFonts w:hint="eastAsia" w:cs="Times New Roman"/>
                <w:lang w:eastAsia="zh-CN"/>
              </w:rPr>
              <w:t>研究参与</w:t>
            </w:r>
            <w:r>
              <w:rPr>
                <w:rFonts w:hint="eastAsia" w:cs="Times New Roman"/>
              </w:rPr>
              <w:t>者的材料（如有，版本号</w:t>
            </w:r>
            <w:r>
              <w:rPr>
                <w:rFonts w:hint="eastAsia" w:cs="Times New Roman"/>
                <w:lang w:eastAsia="zh-CN"/>
              </w:rPr>
              <w:t>：</w:t>
            </w:r>
            <w:r>
              <w:rPr>
                <w:rFonts w:hint="eastAsia" w:cs="Times New Roman"/>
                <w:lang w:val="en-US" w:eastAsia="zh-CN"/>
              </w:rPr>
              <w:t xml:space="preserve">    ，版本</w:t>
            </w:r>
            <w:r>
              <w:rPr>
                <w:rFonts w:hint="eastAsia" w:cs="Times New Roman"/>
              </w:rPr>
              <w:t>日期</w:t>
            </w:r>
            <w:r>
              <w:rPr>
                <w:rFonts w:hint="eastAsia" w:cs="Times New Roman"/>
                <w:lang w:eastAsia="zh-CN"/>
              </w:rPr>
              <w:t>：</w:t>
            </w:r>
            <w:r>
              <w:rPr>
                <w:rFonts w:hint="eastAsia" w:cs="Times New Roman"/>
                <w:lang w:val="en-US" w:eastAsia="zh-CN"/>
              </w:rPr>
              <w:t xml:space="preserve">    </w:t>
            </w:r>
            <w:r>
              <w:rPr>
                <w:rFonts w:hint="eastAsia" w:cs="Times New Roman"/>
              </w:rPr>
              <w:t>）</w:t>
            </w:r>
          </w:p>
        </w:tc>
        <w:tc>
          <w:tcPr>
            <w:tcW w:w="536" w:type="dxa"/>
            <w:vAlign w:val="center"/>
          </w:tcPr>
          <w:p w14:paraId="5AE517C3">
            <w:pPr>
              <w:spacing w:line="360" w:lineRule="auto"/>
              <w:jc w:val="center"/>
              <w:rPr>
                <w:rFonts w:cs="宋体"/>
              </w:rPr>
            </w:pPr>
            <w:r>
              <w:rPr>
                <w:rFonts w:hint="eastAsia" w:cs="宋体"/>
              </w:rPr>
              <w:t>□</w:t>
            </w:r>
          </w:p>
        </w:tc>
        <w:tc>
          <w:tcPr>
            <w:tcW w:w="653" w:type="dxa"/>
            <w:vAlign w:val="center"/>
          </w:tcPr>
          <w:p w14:paraId="7ED7DAB9">
            <w:pPr>
              <w:spacing w:line="360" w:lineRule="auto"/>
              <w:jc w:val="center"/>
              <w:rPr>
                <w:rFonts w:cs="宋体"/>
              </w:rPr>
            </w:pPr>
            <w:r>
              <w:rPr>
                <w:rFonts w:hint="eastAsia" w:cs="宋体"/>
              </w:rPr>
              <w:t>□</w:t>
            </w:r>
          </w:p>
        </w:tc>
        <w:tc>
          <w:tcPr>
            <w:tcW w:w="926" w:type="dxa"/>
            <w:vAlign w:val="center"/>
          </w:tcPr>
          <w:p w14:paraId="4C6974BD">
            <w:pPr>
              <w:spacing w:line="360" w:lineRule="auto"/>
              <w:jc w:val="center"/>
              <w:rPr>
                <w:rFonts w:cs="宋体"/>
              </w:rPr>
            </w:pPr>
            <w:r>
              <w:rPr>
                <w:rFonts w:hint="eastAsia" w:cs="宋体"/>
              </w:rPr>
              <w:t>□</w:t>
            </w:r>
          </w:p>
        </w:tc>
      </w:tr>
      <w:tr w14:paraId="4ED59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25C16285">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11</w:t>
            </w:r>
          </w:p>
        </w:tc>
        <w:tc>
          <w:tcPr>
            <w:tcW w:w="5790" w:type="dxa"/>
            <w:vAlign w:val="center"/>
          </w:tcPr>
          <w:p w14:paraId="4F03414A">
            <w:pPr>
              <w:jc w:val="left"/>
              <w:rPr>
                <w:rFonts w:ascii="宋体" w:hAnsi="宋体" w:cs="宋体"/>
              </w:rPr>
            </w:pPr>
            <w:r>
              <w:rPr>
                <w:rFonts w:hint="eastAsia" w:cs="Times New Roman"/>
              </w:rPr>
              <w:t>现有安全性</w:t>
            </w:r>
            <w:r>
              <w:rPr>
                <w:rFonts w:hint="eastAsia" w:cs="Times New Roman"/>
                <w:lang w:val="en-US" w:eastAsia="zh-CN"/>
              </w:rPr>
              <w:t>信息</w:t>
            </w:r>
            <w:r>
              <w:rPr>
                <w:rFonts w:hint="eastAsia" w:cs="Times New Roman"/>
              </w:rPr>
              <w:t>材料（如有）</w:t>
            </w:r>
          </w:p>
        </w:tc>
        <w:tc>
          <w:tcPr>
            <w:tcW w:w="536" w:type="dxa"/>
            <w:vAlign w:val="center"/>
          </w:tcPr>
          <w:p w14:paraId="24ED4CF6">
            <w:pPr>
              <w:spacing w:line="360" w:lineRule="auto"/>
              <w:jc w:val="center"/>
              <w:rPr>
                <w:rFonts w:cs="Times New Roman"/>
              </w:rPr>
            </w:pPr>
            <w:r>
              <w:rPr>
                <w:rFonts w:hint="eastAsia" w:cs="宋体"/>
              </w:rPr>
              <w:t>□</w:t>
            </w:r>
          </w:p>
        </w:tc>
        <w:tc>
          <w:tcPr>
            <w:tcW w:w="653" w:type="dxa"/>
            <w:vAlign w:val="center"/>
          </w:tcPr>
          <w:p w14:paraId="7412FB5C">
            <w:pPr>
              <w:spacing w:line="360" w:lineRule="auto"/>
              <w:jc w:val="center"/>
              <w:rPr>
                <w:rFonts w:cs="Times New Roman"/>
              </w:rPr>
            </w:pPr>
            <w:r>
              <w:rPr>
                <w:rFonts w:hint="eastAsia" w:cs="宋体"/>
              </w:rPr>
              <w:t>□</w:t>
            </w:r>
          </w:p>
        </w:tc>
        <w:tc>
          <w:tcPr>
            <w:tcW w:w="926" w:type="dxa"/>
            <w:vAlign w:val="center"/>
          </w:tcPr>
          <w:p w14:paraId="14957AB2">
            <w:pPr>
              <w:spacing w:line="360" w:lineRule="auto"/>
              <w:jc w:val="center"/>
              <w:rPr>
                <w:rFonts w:cs="Times New Roman"/>
              </w:rPr>
            </w:pPr>
            <w:r>
              <w:rPr>
                <w:rFonts w:hint="eastAsia" w:cs="宋体"/>
              </w:rPr>
              <w:t>□</w:t>
            </w:r>
          </w:p>
        </w:tc>
      </w:tr>
      <w:tr w14:paraId="25BC0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53E8944D">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12</w:t>
            </w:r>
          </w:p>
        </w:tc>
        <w:tc>
          <w:tcPr>
            <w:tcW w:w="5790" w:type="dxa"/>
            <w:vAlign w:val="center"/>
          </w:tcPr>
          <w:p w14:paraId="4CB8AAB8">
            <w:pPr>
              <w:jc w:val="left"/>
              <w:rPr>
                <w:rFonts w:ascii="宋体" w:hAnsi="宋体" w:cs="宋体"/>
              </w:rPr>
            </w:pPr>
            <w:r>
              <w:rPr>
                <w:rFonts w:hint="eastAsia" w:cs="Times New Roman"/>
              </w:rPr>
              <w:t>研究者手册（版本号</w:t>
            </w:r>
            <w:r>
              <w:rPr>
                <w:rFonts w:hint="eastAsia" w:cs="Times New Roman"/>
                <w:lang w:eastAsia="zh-CN"/>
              </w:rPr>
              <w:t>：</w:t>
            </w:r>
            <w:r>
              <w:rPr>
                <w:rFonts w:hint="eastAsia" w:cs="Times New Roman"/>
                <w:lang w:val="en-US" w:eastAsia="zh-CN"/>
              </w:rPr>
              <w:t xml:space="preserve">  ，版本</w:t>
            </w:r>
            <w:r>
              <w:rPr>
                <w:rFonts w:hint="eastAsia" w:cs="Times New Roman"/>
              </w:rPr>
              <w:t>日期</w:t>
            </w:r>
            <w:r>
              <w:rPr>
                <w:rFonts w:hint="eastAsia" w:cs="Times New Roman"/>
                <w:lang w:eastAsia="zh-CN"/>
              </w:rPr>
              <w:t>：</w:t>
            </w:r>
            <w:r>
              <w:rPr>
                <w:rFonts w:hint="eastAsia" w:cs="Times New Roman"/>
                <w:lang w:val="en-US" w:eastAsia="zh-CN"/>
              </w:rPr>
              <w:t xml:space="preserve">  </w:t>
            </w:r>
            <w:r>
              <w:rPr>
                <w:rFonts w:hint="eastAsia" w:cs="Times New Roman"/>
              </w:rPr>
              <w:t>）</w:t>
            </w:r>
          </w:p>
        </w:tc>
        <w:tc>
          <w:tcPr>
            <w:tcW w:w="536" w:type="dxa"/>
            <w:vAlign w:val="center"/>
          </w:tcPr>
          <w:p w14:paraId="4E3D4D72">
            <w:pPr>
              <w:spacing w:line="360" w:lineRule="auto"/>
              <w:jc w:val="center"/>
              <w:rPr>
                <w:rFonts w:cs="Times New Roman"/>
              </w:rPr>
            </w:pPr>
            <w:r>
              <w:rPr>
                <w:rFonts w:hint="eastAsia" w:cs="宋体"/>
              </w:rPr>
              <w:t>□</w:t>
            </w:r>
          </w:p>
        </w:tc>
        <w:tc>
          <w:tcPr>
            <w:tcW w:w="653" w:type="dxa"/>
            <w:vAlign w:val="center"/>
          </w:tcPr>
          <w:p w14:paraId="08A3E4E2">
            <w:pPr>
              <w:spacing w:line="360" w:lineRule="auto"/>
              <w:jc w:val="center"/>
              <w:rPr>
                <w:rFonts w:cs="Times New Roman"/>
              </w:rPr>
            </w:pPr>
            <w:r>
              <w:rPr>
                <w:rFonts w:hint="eastAsia" w:cs="宋体"/>
              </w:rPr>
              <w:t>□</w:t>
            </w:r>
          </w:p>
        </w:tc>
        <w:tc>
          <w:tcPr>
            <w:tcW w:w="926" w:type="dxa"/>
            <w:vAlign w:val="center"/>
          </w:tcPr>
          <w:p w14:paraId="2B43F79E">
            <w:pPr>
              <w:spacing w:line="360" w:lineRule="auto"/>
              <w:jc w:val="center"/>
              <w:rPr>
                <w:rFonts w:cs="Times New Roman"/>
              </w:rPr>
            </w:pPr>
            <w:r>
              <w:rPr>
                <w:rFonts w:hint="eastAsia" w:cs="宋体"/>
              </w:rPr>
              <w:t>□</w:t>
            </w:r>
          </w:p>
        </w:tc>
      </w:tr>
      <w:tr w14:paraId="03545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55C8F77F">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13</w:t>
            </w:r>
          </w:p>
        </w:tc>
        <w:tc>
          <w:tcPr>
            <w:tcW w:w="5790" w:type="dxa"/>
            <w:vAlign w:val="center"/>
          </w:tcPr>
          <w:p w14:paraId="2D9D604A">
            <w:pPr>
              <w:jc w:val="left"/>
              <w:rPr>
                <w:rFonts w:ascii="宋体" w:hAnsi="宋体" w:cs="宋体"/>
              </w:rPr>
            </w:pPr>
            <w:r>
              <w:rPr>
                <w:rFonts w:hint="eastAsia" w:cs="Times New Roman"/>
              </w:rPr>
              <w:t>病例报告表等</w:t>
            </w:r>
            <w:r>
              <w:rPr>
                <w:rFonts w:hint="eastAsia" w:cs="Times New Roman"/>
                <w:lang w:eastAsia="zh-CN"/>
              </w:rPr>
              <w:t>其他</w:t>
            </w:r>
            <w:r>
              <w:rPr>
                <w:rFonts w:hint="eastAsia" w:cs="Times New Roman"/>
              </w:rPr>
              <w:t>相关资料（版本号</w:t>
            </w:r>
            <w:r>
              <w:rPr>
                <w:rFonts w:hint="eastAsia" w:cs="Times New Roman"/>
                <w:lang w:eastAsia="zh-CN"/>
              </w:rPr>
              <w:t>：</w:t>
            </w:r>
            <w:r>
              <w:rPr>
                <w:rFonts w:hint="eastAsia" w:cs="Times New Roman"/>
                <w:lang w:val="en-US" w:eastAsia="zh-CN"/>
              </w:rPr>
              <w:t xml:space="preserve"> ，版本</w:t>
            </w:r>
            <w:r>
              <w:rPr>
                <w:rFonts w:hint="eastAsia" w:cs="Times New Roman"/>
              </w:rPr>
              <w:t>日期</w:t>
            </w:r>
            <w:r>
              <w:rPr>
                <w:rFonts w:hint="eastAsia" w:cs="Times New Roman"/>
                <w:lang w:eastAsia="zh-CN"/>
              </w:rPr>
              <w:t>：</w:t>
            </w:r>
            <w:r>
              <w:rPr>
                <w:rFonts w:hint="eastAsia" w:cs="Times New Roman"/>
                <w:lang w:val="en-US" w:eastAsia="zh-CN"/>
              </w:rPr>
              <w:t xml:space="preserve">  </w:t>
            </w:r>
            <w:r>
              <w:rPr>
                <w:rFonts w:hint="eastAsia" w:cs="Times New Roman"/>
              </w:rPr>
              <w:t>）</w:t>
            </w:r>
          </w:p>
        </w:tc>
        <w:tc>
          <w:tcPr>
            <w:tcW w:w="536" w:type="dxa"/>
            <w:vAlign w:val="center"/>
          </w:tcPr>
          <w:p w14:paraId="4F49084B">
            <w:pPr>
              <w:spacing w:line="360" w:lineRule="auto"/>
              <w:jc w:val="center"/>
              <w:rPr>
                <w:rFonts w:cs="宋体"/>
              </w:rPr>
            </w:pPr>
            <w:r>
              <w:rPr>
                <w:rFonts w:hint="eastAsia" w:cs="宋体"/>
              </w:rPr>
              <w:t>□</w:t>
            </w:r>
          </w:p>
        </w:tc>
        <w:tc>
          <w:tcPr>
            <w:tcW w:w="653" w:type="dxa"/>
            <w:vAlign w:val="center"/>
          </w:tcPr>
          <w:p w14:paraId="26AC1AF7">
            <w:pPr>
              <w:spacing w:line="360" w:lineRule="auto"/>
              <w:jc w:val="center"/>
              <w:rPr>
                <w:rFonts w:cs="宋体"/>
              </w:rPr>
            </w:pPr>
            <w:r>
              <w:rPr>
                <w:rFonts w:hint="eastAsia" w:cs="宋体"/>
              </w:rPr>
              <w:t>□</w:t>
            </w:r>
          </w:p>
        </w:tc>
        <w:tc>
          <w:tcPr>
            <w:tcW w:w="926" w:type="dxa"/>
            <w:vAlign w:val="center"/>
          </w:tcPr>
          <w:p w14:paraId="293645DB">
            <w:pPr>
              <w:spacing w:line="360" w:lineRule="auto"/>
              <w:jc w:val="center"/>
              <w:rPr>
                <w:rFonts w:cs="宋体"/>
              </w:rPr>
            </w:pPr>
            <w:r>
              <w:rPr>
                <w:rFonts w:hint="eastAsia" w:cs="宋体"/>
              </w:rPr>
              <w:t>□</w:t>
            </w:r>
          </w:p>
        </w:tc>
      </w:tr>
      <w:tr w14:paraId="784A2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vAlign w:val="center"/>
          </w:tcPr>
          <w:p w14:paraId="4102C019">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lang w:eastAsia="zh-CN"/>
              </w:rPr>
              <w:t>1</w:t>
            </w:r>
            <w:r>
              <w:rPr>
                <w:rFonts w:hint="eastAsia" w:ascii="Times New Roman" w:hAnsi="Times New Roman" w:cs="Times New Roman"/>
                <w:lang w:val="en-US" w:eastAsia="zh-CN"/>
              </w:rPr>
              <w:t>4</w:t>
            </w:r>
          </w:p>
        </w:tc>
        <w:tc>
          <w:tcPr>
            <w:tcW w:w="5790" w:type="dxa"/>
            <w:vAlign w:val="center"/>
          </w:tcPr>
          <w:p w14:paraId="7D0B7059">
            <w:pPr>
              <w:jc w:val="both"/>
              <w:rPr>
                <w:rFonts w:hint="eastAsia" w:ascii="Times New Roman" w:hAnsi="Times New Roman" w:eastAsia="宋体" w:cs="Times New Roman"/>
                <w:lang w:val="en-US" w:eastAsia="zh-CN" w:bidi="ar"/>
              </w:rPr>
            </w:pPr>
            <w:r>
              <w:rPr>
                <w:rFonts w:hint="eastAsia" w:ascii="Times New Roman" w:hAnsi="Times New Roman" w:cs="Times New Roman"/>
                <w:lang w:val="en-US" w:eastAsia="zh-CN"/>
              </w:rPr>
              <w:t>申办者/生产方</w:t>
            </w:r>
            <w:r>
              <w:rPr>
                <w:rFonts w:hint="default" w:ascii="Times New Roman" w:hAnsi="Times New Roman" w:cs="Times New Roman"/>
              </w:rPr>
              <w:t>资质：营业执照、药品生产许可证、GMP证书/药品生产符合《药品生产质量管理规范》的声明</w:t>
            </w:r>
            <w:r>
              <w:rPr>
                <w:rFonts w:hint="eastAsia" w:ascii="Times New Roman" w:hAnsi="Times New Roman" w:cs="Times New Roman"/>
                <w:lang w:val="en-US" w:eastAsia="zh-CN"/>
              </w:rPr>
              <w:t>等</w:t>
            </w:r>
          </w:p>
        </w:tc>
        <w:tc>
          <w:tcPr>
            <w:tcW w:w="536" w:type="dxa"/>
            <w:vAlign w:val="center"/>
          </w:tcPr>
          <w:p w14:paraId="306258FE">
            <w:pPr>
              <w:spacing w:line="360" w:lineRule="auto"/>
              <w:jc w:val="center"/>
              <w:rPr>
                <w:rFonts w:cs="Times New Roman"/>
              </w:rPr>
            </w:pPr>
            <w:r>
              <w:rPr>
                <w:rFonts w:hint="eastAsia" w:cs="宋体"/>
              </w:rPr>
              <w:t>□</w:t>
            </w:r>
          </w:p>
        </w:tc>
        <w:tc>
          <w:tcPr>
            <w:tcW w:w="653" w:type="dxa"/>
            <w:vAlign w:val="center"/>
          </w:tcPr>
          <w:p w14:paraId="31E177D5">
            <w:pPr>
              <w:spacing w:line="360" w:lineRule="auto"/>
              <w:jc w:val="center"/>
              <w:rPr>
                <w:rFonts w:cs="Times New Roman"/>
              </w:rPr>
            </w:pPr>
            <w:r>
              <w:rPr>
                <w:rFonts w:hint="eastAsia" w:cs="宋体"/>
              </w:rPr>
              <w:t>□</w:t>
            </w:r>
          </w:p>
        </w:tc>
        <w:tc>
          <w:tcPr>
            <w:tcW w:w="926" w:type="dxa"/>
            <w:vAlign w:val="center"/>
          </w:tcPr>
          <w:p w14:paraId="3519B40A">
            <w:pPr>
              <w:spacing w:line="360" w:lineRule="auto"/>
              <w:jc w:val="center"/>
              <w:rPr>
                <w:rFonts w:cs="Times New Roman"/>
              </w:rPr>
            </w:pPr>
            <w:r>
              <w:rPr>
                <w:rFonts w:hint="eastAsia" w:cs="宋体"/>
              </w:rPr>
              <w:t>□</w:t>
            </w:r>
          </w:p>
        </w:tc>
      </w:tr>
      <w:tr w14:paraId="6247B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42" w:type="dxa"/>
            <w:vAlign w:val="center"/>
          </w:tcPr>
          <w:p w14:paraId="68E1AA42">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15</w:t>
            </w:r>
          </w:p>
        </w:tc>
        <w:tc>
          <w:tcPr>
            <w:tcW w:w="5790" w:type="dxa"/>
            <w:vAlign w:val="center"/>
          </w:tcPr>
          <w:p w14:paraId="4FFD82AC">
            <w:pPr>
              <w:jc w:val="both"/>
              <w:rPr>
                <w:rFonts w:hint="default" w:ascii="Times New Roman" w:hAnsi="Times New Roman" w:cs="Times New Roman"/>
              </w:rPr>
            </w:pPr>
            <w:r>
              <w:rPr>
                <w:rFonts w:hint="default" w:ascii="Times New Roman" w:hAnsi="Times New Roman" w:cs="Times New Roman"/>
              </w:rPr>
              <w:t>申办</w:t>
            </w:r>
            <w:r>
              <w:rPr>
                <w:rFonts w:hint="eastAsia" w:ascii="Times New Roman" w:hAnsi="Times New Roman" w:cs="Times New Roman"/>
                <w:lang w:val="en-US" w:eastAsia="zh-CN"/>
              </w:rPr>
              <w:t>者</w:t>
            </w:r>
            <w:r>
              <w:rPr>
                <w:rFonts w:hint="default" w:ascii="Times New Roman" w:hAnsi="Times New Roman" w:cs="Times New Roman"/>
              </w:rPr>
              <w:t>给CRO公司的委托函</w:t>
            </w:r>
            <w:r>
              <w:rPr>
                <w:rFonts w:hint="eastAsia" w:ascii="Times New Roman" w:hAnsi="Times New Roman" w:cs="Times New Roman"/>
                <w:lang w:eastAsia="zh-CN"/>
              </w:rPr>
              <w:t>、</w:t>
            </w:r>
            <w:r>
              <w:rPr>
                <w:rFonts w:hint="default" w:ascii="Times New Roman" w:hAnsi="Times New Roman" w:cs="Times New Roman"/>
              </w:rPr>
              <w:t>CRO公司的营业执照等</w:t>
            </w:r>
            <w:r>
              <w:rPr>
                <w:rFonts w:hint="eastAsia" w:ascii="Times New Roman" w:hAnsi="Times New Roman" w:cs="Times New Roman"/>
                <w:lang w:val="en-US" w:eastAsia="zh-CN"/>
              </w:rPr>
              <w:t>资质</w:t>
            </w:r>
            <w:r>
              <w:rPr>
                <w:rFonts w:hint="default" w:ascii="Times New Roman" w:hAnsi="Times New Roman" w:cs="Times New Roman"/>
              </w:rPr>
              <w:t>证明文件（如有）</w:t>
            </w:r>
          </w:p>
        </w:tc>
        <w:tc>
          <w:tcPr>
            <w:tcW w:w="536" w:type="dxa"/>
            <w:vAlign w:val="center"/>
          </w:tcPr>
          <w:p w14:paraId="57A147A1">
            <w:pPr>
              <w:spacing w:line="360" w:lineRule="auto"/>
              <w:jc w:val="center"/>
              <w:rPr>
                <w:rFonts w:cs="Times New Roman"/>
              </w:rPr>
            </w:pPr>
            <w:r>
              <w:rPr>
                <w:rFonts w:hint="eastAsia" w:cs="宋体"/>
              </w:rPr>
              <w:t>□</w:t>
            </w:r>
          </w:p>
        </w:tc>
        <w:tc>
          <w:tcPr>
            <w:tcW w:w="653" w:type="dxa"/>
            <w:vAlign w:val="center"/>
          </w:tcPr>
          <w:p w14:paraId="4536DCF3">
            <w:pPr>
              <w:spacing w:line="360" w:lineRule="auto"/>
              <w:jc w:val="center"/>
              <w:rPr>
                <w:rFonts w:cs="Times New Roman"/>
              </w:rPr>
            </w:pPr>
            <w:r>
              <w:rPr>
                <w:rFonts w:hint="eastAsia" w:cs="宋体"/>
              </w:rPr>
              <w:t>□</w:t>
            </w:r>
          </w:p>
        </w:tc>
        <w:tc>
          <w:tcPr>
            <w:tcW w:w="926" w:type="dxa"/>
            <w:vAlign w:val="center"/>
          </w:tcPr>
          <w:p w14:paraId="2EB1E2FA">
            <w:pPr>
              <w:spacing w:line="360" w:lineRule="auto"/>
              <w:jc w:val="center"/>
              <w:rPr>
                <w:rFonts w:cs="Times New Roman"/>
              </w:rPr>
            </w:pPr>
            <w:r>
              <w:rPr>
                <w:rFonts w:hint="eastAsia" w:cs="宋体"/>
              </w:rPr>
              <w:t>□</w:t>
            </w:r>
          </w:p>
        </w:tc>
      </w:tr>
      <w:tr w14:paraId="4C68A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shd w:val="clear" w:color="auto" w:fill="auto"/>
            <w:vAlign w:val="center"/>
          </w:tcPr>
          <w:p w14:paraId="3010C74F">
            <w:pPr>
              <w:spacing w:line="360" w:lineRule="auto"/>
              <w:jc w:val="center"/>
              <w:rPr>
                <w:rFonts w:hint="eastAsia" w:ascii="Times New Roman" w:hAnsi="Times New Roman" w:eastAsia="宋体" w:cs="Times New Roman"/>
                <w:kern w:val="2"/>
                <w:sz w:val="21"/>
                <w:szCs w:val="21"/>
                <w:lang w:val="en-US" w:eastAsia="zh-CN" w:bidi="ar-SA"/>
              </w:rPr>
            </w:pPr>
            <w:r>
              <w:rPr>
                <w:rFonts w:hint="default" w:ascii="Times New Roman" w:hAnsi="Times New Roman" w:cs="Times New Roman"/>
                <w:lang w:val="en-US" w:eastAsia="zh-CN"/>
              </w:rPr>
              <w:t>1</w:t>
            </w:r>
            <w:r>
              <w:rPr>
                <w:rFonts w:hint="eastAsia" w:ascii="Times New Roman" w:hAnsi="Times New Roman" w:cs="Times New Roman"/>
                <w:lang w:val="en-US" w:eastAsia="zh-CN"/>
              </w:rPr>
              <w:t>6</w:t>
            </w:r>
          </w:p>
        </w:tc>
        <w:tc>
          <w:tcPr>
            <w:tcW w:w="5790" w:type="dxa"/>
            <w:shd w:val="clear" w:color="auto" w:fill="auto"/>
            <w:vAlign w:val="center"/>
          </w:tcPr>
          <w:p w14:paraId="30601AF1">
            <w:pPr>
              <w:jc w:val="both"/>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监查员资质文件：委派函、监查员简历、身份证复印件、GCP 证书复印件</w:t>
            </w:r>
            <w:r>
              <w:rPr>
                <w:rFonts w:hint="eastAsia" w:ascii="Times New Roman" w:hAnsi="Times New Roman" w:cs="Times New Roman"/>
                <w:lang w:eastAsia="zh-CN"/>
              </w:rPr>
              <w:t>、</w:t>
            </w:r>
            <w:r>
              <w:rPr>
                <w:rFonts w:hint="eastAsia" w:ascii="Times New Roman" w:hAnsi="Times New Roman" w:cs="Times New Roman"/>
                <w:lang w:val="en-US" w:eastAsia="zh-CN"/>
              </w:rPr>
              <w:t>学历证明等</w:t>
            </w:r>
          </w:p>
        </w:tc>
        <w:tc>
          <w:tcPr>
            <w:tcW w:w="536" w:type="dxa"/>
            <w:shd w:val="clear" w:color="auto" w:fill="auto"/>
            <w:vAlign w:val="center"/>
          </w:tcPr>
          <w:p w14:paraId="09FC64E2">
            <w:pPr>
              <w:spacing w:line="360" w:lineRule="auto"/>
              <w:jc w:val="center"/>
              <w:rPr>
                <w:rFonts w:hint="eastAsia" w:ascii="Calibri" w:hAnsi="Calibri" w:eastAsia="宋体" w:cs="宋体"/>
                <w:kern w:val="2"/>
                <w:sz w:val="21"/>
                <w:szCs w:val="21"/>
                <w:lang w:val="en-US" w:eastAsia="zh-CN" w:bidi="ar-SA"/>
              </w:rPr>
            </w:pPr>
            <w:r>
              <w:rPr>
                <w:rFonts w:hint="eastAsia" w:cs="宋体"/>
              </w:rPr>
              <w:t>□</w:t>
            </w:r>
          </w:p>
        </w:tc>
        <w:tc>
          <w:tcPr>
            <w:tcW w:w="653" w:type="dxa"/>
            <w:shd w:val="clear" w:color="auto" w:fill="auto"/>
            <w:vAlign w:val="center"/>
          </w:tcPr>
          <w:p w14:paraId="532FC22B">
            <w:pPr>
              <w:spacing w:line="360" w:lineRule="auto"/>
              <w:jc w:val="center"/>
              <w:rPr>
                <w:rFonts w:hint="eastAsia" w:ascii="Calibri" w:hAnsi="Calibri" w:eastAsia="宋体" w:cs="宋体"/>
                <w:kern w:val="2"/>
                <w:sz w:val="21"/>
                <w:szCs w:val="21"/>
                <w:lang w:val="en-US" w:eastAsia="zh-CN" w:bidi="ar-SA"/>
              </w:rPr>
            </w:pPr>
            <w:r>
              <w:rPr>
                <w:rFonts w:hint="eastAsia" w:cs="宋体"/>
              </w:rPr>
              <w:t>□</w:t>
            </w:r>
          </w:p>
        </w:tc>
        <w:tc>
          <w:tcPr>
            <w:tcW w:w="926" w:type="dxa"/>
            <w:shd w:val="clear" w:color="auto" w:fill="auto"/>
            <w:vAlign w:val="center"/>
          </w:tcPr>
          <w:p w14:paraId="451C7997">
            <w:pPr>
              <w:spacing w:line="360" w:lineRule="auto"/>
              <w:jc w:val="center"/>
              <w:rPr>
                <w:rFonts w:hint="eastAsia" w:ascii="Calibri" w:hAnsi="Calibri" w:eastAsia="宋体" w:cs="宋体"/>
                <w:kern w:val="2"/>
                <w:sz w:val="21"/>
                <w:szCs w:val="21"/>
                <w:lang w:val="en-US" w:eastAsia="zh-CN" w:bidi="ar-SA"/>
              </w:rPr>
            </w:pPr>
            <w:r>
              <w:rPr>
                <w:rFonts w:hint="eastAsia" w:cs="宋体"/>
              </w:rPr>
              <w:t>□</w:t>
            </w:r>
          </w:p>
        </w:tc>
      </w:tr>
      <w:tr w14:paraId="60630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4CD68678">
            <w:pPr>
              <w:spacing w:line="360" w:lineRule="auto"/>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17</w:t>
            </w:r>
          </w:p>
        </w:tc>
        <w:tc>
          <w:tcPr>
            <w:tcW w:w="5790" w:type="dxa"/>
            <w:vAlign w:val="center"/>
          </w:tcPr>
          <w:p w14:paraId="241CF407">
            <w:pPr>
              <w:jc w:val="both"/>
              <w:rPr>
                <w:rFonts w:hint="default" w:ascii="Times New Roman" w:hAnsi="Times New Roman" w:cs="Times New Roman"/>
              </w:rPr>
            </w:pPr>
            <w:r>
              <w:rPr>
                <w:rFonts w:hint="eastAsia" w:cs="Times New Roman"/>
              </w:rPr>
              <w:t>试验用药品的检验报告（包括试验药物和对照药品）</w:t>
            </w:r>
          </w:p>
        </w:tc>
        <w:tc>
          <w:tcPr>
            <w:tcW w:w="536" w:type="dxa"/>
            <w:vAlign w:val="center"/>
          </w:tcPr>
          <w:p w14:paraId="60B95044">
            <w:pPr>
              <w:spacing w:line="360" w:lineRule="auto"/>
              <w:jc w:val="center"/>
              <w:rPr>
                <w:rFonts w:hint="eastAsia" w:eastAsia="宋体" w:cs="宋体"/>
                <w:lang w:eastAsia="zh-CN"/>
              </w:rPr>
            </w:pPr>
            <w:r>
              <w:rPr>
                <w:rFonts w:hint="eastAsia" w:cs="宋体"/>
                <w:lang w:eastAsia="zh-CN"/>
              </w:rPr>
              <w:t>□</w:t>
            </w:r>
          </w:p>
        </w:tc>
        <w:tc>
          <w:tcPr>
            <w:tcW w:w="653" w:type="dxa"/>
            <w:vAlign w:val="center"/>
          </w:tcPr>
          <w:p w14:paraId="7FA29361">
            <w:pPr>
              <w:spacing w:line="360" w:lineRule="auto"/>
              <w:jc w:val="center"/>
              <w:rPr>
                <w:rFonts w:hint="eastAsia" w:cs="宋体"/>
              </w:rPr>
            </w:pPr>
            <w:r>
              <w:rPr>
                <w:rFonts w:hint="eastAsia" w:cs="宋体"/>
              </w:rPr>
              <w:t>□</w:t>
            </w:r>
          </w:p>
        </w:tc>
        <w:tc>
          <w:tcPr>
            <w:tcW w:w="926" w:type="dxa"/>
            <w:vAlign w:val="center"/>
          </w:tcPr>
          <w:p w14:paraId="594A4B9E">
            <w:pPr>
              <w:spacing w:line="360" w:lineRule="auto"/>
              <w:jc w:val="center"/>
              <w:rPr>
                <w:rFonts w:hint="eastAsia" w:cs="宋体"/>
              </w:rPr>
            </w:pPr>
            <w:r>
              <w:rPr>
                <w:rFonts w:hint="eastAsia" w:cs="宋体"/>
              </w:rPr>
              <w:t>□</w:t>
            </w:r>
          </w:p>
        </w:tc>
      </w:tr>
      <w:tr w14:paraId="2E036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4927B551">
            <w:pPr>
              <w:spacing w:line="360" w:lineRule="auto"/>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18</w:t>
            </w:r>
          </w:p>
        </w:tc>
        <w:tc>
          <w:tcPr>
            <w:tcW w:w="5790" w:type="dxa"/>
            <w:vAlign w:val="center"/>
          </w:tcPr>
          <w:p w14:paraId="3CBDD998">
            <w:pPr>
              <w:keepNext w:val="0"/>
              <w:keepLines w:val="0"/>
              <w:widowControl/>
              <w:suppressLineNumbers w:val="0"/>
              <w:jc w:val="left"/>
              <w:rPr>
                <w:rFonts w:hint="eastAsia" w:cs="Times New Roman"/>
              </w:rPr>
            </w:pPr>
            <w:r>
              <w:rPr>
                <w:rFonts w:hint="eastAsia" w:cs="Times New Roman"/>
                <w:lang w:val="en-US" w:eastAsia="zh-CN"/>
              </w:rPr>
              <w:t>试验用药品包装、标签</w:t>
            </w:r>
          </w:p>
        </w:tc>
        <w:tc>
          <w:tcPr>
            <w:tcW w:w="536" w:type="dxa"/>
            <w:vAlign w:val="center"/>
          </w:tcPr>
          <w:p w14:paraId="75A8B9A4">
            <w:pPr>
              <w:spacing w:line="360" w:lineRule="auto"/>
              <w:jc w:val="center"/>
              <w:rPr>
                <w:rFonts w:hint="eastAsia" w:cs="宋体"/>
              </w:rPr>
            </w:pPr>
            <w:r>
              <w:rPr>
                <w:rFonts w:hint="eastAsia" w:cs="宋体"/>
              </w:rPr>
              <w:t>□</w:t>
            </w:r>
          </w:p>
        </w:tc>
        <w:tc>
          <w:tcPr>
            <w:tcW w:w="653" w:type="dxa"/>
            <w:vAlign w:val="center"/>
          </w:tcPr>
          <w:p w14:paraId="42775AC3">
            <w:pPr>
              <w:spacing w:line="360" w:lineRule="auto"/>
              <w:jc w:val="center"/>
              <w:rPr>
                <w:rFonts w:hint="eastAsia" w:cs="宋体"/>
              </w:rPr>
            </w:pPr>
            <w:r>
              <w:rPr>
                <w:rFonts w:hint="eastAsia" w:cs="宋体"/>
              </w:rPr>
              <w:t>□</w:t>
            </w:r>
          </w:p>
        </w:tc>
        <w:tc>
          <w:tcPr>
            <w:tcW w:w="926" w:type="dxa"/>
            <w:vAlign w:val="center"/>
          </w:tcPr>
          <w:p w14:paraId="40CDF9B9">
            <w:pPr>
              <w:spacing w:line="360" w:lineRule="auto"/>
              <w:jc w:val="center"/>
              <w:rPr>
                <w:rFonts w:hint="eastAsia" w:cs="宋体"/>
              </w:rPr>
            </w:pPr>
            <w:r>
              <w:rPr>
                <w:rFonts w:hint="eastAsia" w:cs="宋体"/>
              </w:rPr>
              <w:t>□</w:t>
            </w:r>
          </w:p>
        </w:tc>
      </w:tr>
      <w:tr w14:paraId="592D2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46131BFD">
            <w:pPr>
              <w:spacing w:line="360" w:lineRule="auto"/>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19</w:t>
            </w:r>
          </w:p>
        </w:tc>
        <w:tc>
          <w:tcPr>
            <w:tcW w:w="5790" w:type="dxa"/>
            <w:vAlign w:val="center"/>
          </w:tcPr>
          <w:p w14:paraId="60C0CC77">
            <w:pPr>
              <w:keepNext w:val="0"/>
              <w:keepLines w:val="0"/>
              <w:widowControl/>
              <w:suppressLineNumbers w:val="0"/>
              <w:jc w:val="left"/>
              <w:rPr>
                <w:rFonts w:hint="eastAsia" w:cs="Times New Roman"/>
                <w:lang w:val="en-US" w:eastAsia="zh-CN"/>
              </w:rPr>
            </w:pPr>
            <w:r>
              <w:rPr>
                <w:rFonts w:hint="eastAsia" w:cs="Times New Roman"/>
                <w:lang w:val="en-US" w:eastAsia="zh-CN"/>
              </w:rPr>
              <w:t>试验用药品说明书</w:t>
            </w:r>
          </w:p>
        </w:tc>
        <w:tc>
          <w:tcPr>
            <w:tcW w:w="536" w:type="dxa"/>
            <w:vAlign w:val="center"/>
          </w:tcPr>
          <w:p w14:paraId="14EB89FF">
            <w:pPr>
              <w:spacing w:line="360" w:lineRule="auto"/>
              <w:jc w:val="center"/>
              <w:rPr>
                <w:rFonts w:hint="eastAsia" w:cs="宋体"/>
              </w:rPr>
            </w:pPr>
            <w:r>
              <w:rPr>
                <w:rFonts w:hint="eastAsia" w:cs="宋体"/>
              </w:rPr>
              <w:t>□</w:t>
            </w:r>
          </w:p>
        </w:tc>
        <w:tc>
          <w:tcPr>
            <w:tcW w:w="653" w:type="dxa"/>
            <w:vAlign w:val="center"/>
          </w:tcPr>
          <w:p w14:paraId="77B92DF8">
            <w:pPr>
              <w:spacing w:line="360" w:lineRule="auto"/>
              <w:jc w:val="center"/>
              <w:rPr>
                <w:rFonts w:hint="eastAsia" w:cs="宋体"/>
              </w:rPr>
            </w:pPr>
            <w:r>
              <w:rPr>
                <w:rFonts w:hint="eastAsia" w:cs="宋体"/>
              </w:rPr>
              <w:t>□</w:t>
            </w:r>
          </w:p>
        </w:tc>
        <w:tc>
          <w:tcPr>
            <w:tcW w:w="926" w:type="dxa"/>
            <w:vAlign w:val="center"/>
          </w:tcPr>
          <w:p w14:paraId="60EE00F4">
            <w:pPr>
              <w:spacing w:line="360" w:lineRule="auto"/>
              <w:jc w:val="center"/>
              <w:rPr>
                <w:rFonts w:hint="eastAsia" w:cs="宋体"/>
              </w:rPr>
            </w:pPr>
            <w:r>
              <w:rPr>
                <w:rFonts w:hint="eastAsia" w:cs="宋体"/>
              </w:rPr>
              <w:t>□</w:t>
            </w:r>
          </w:p>
        </w:tc>
      </w:tr>
      <w:tr w14:paraId="07552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642" w:type="dxa"/>
            <w:vAlign w:val="center"/>
          </w:tcPr>
          <w:p w14:paraId="317295B2">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20</w:t>
            </w:r>
          </w:p>
        </w:tc>
        <w:tc>
          <w:tcPr>
            <w:tcW w:w="5790" w:type="dxa"/>
            <w:vAlign w:val="center"/>
          </w:tcPr>
          <w:p w14:paraId="462F8ECA">
            <w:pPr>
              <w:jc w:val="both"/>
              <w:rPr>
                <w:rFonts w:cs="宋体"/>
              </w:rPr>
            </w:pPr>
            <w:r>
              <w:rPr>
                <w:rFonts w:hint="eastAsia"/>
                <w:color w:val="000000"/>
              </w:rPr>
              <w:t>保险证明</w:t>
            </w:r>
            <w:r>
              <w:rPr>
                <w:rFonts w:hint="eastAsia"/>
                <w:color w:val="000000"/>
                <w:lang w:val="en-US" w:eastAsia="zh-CN"/>
              </w:rPr>
              <w:t>/</w:t>
            </w:r>
            <w:r>
              <w:rPr>
                <w:rFonts w:hint="eastAsia"/>
                <w:color w:val="000000"/>
              </w:rPr>
              <w:t>临床研究申办者承诺书及承担研究相关损害赔偿的说明</w:t>
            </w:r>
            <w:r>
              <w:rPr>
                <w:rFonts w:hint="eastAsia"/>
                <w:color w:val="000000"/>
                <w:lang w:eastAsia="zh-CN"/>
              </w:rPr>
              <w:t>（</w:t>
            </w:r>
            <w:r>
              <w:rPr>
                <w:rFonts w:hint="eastAsia"/>
                <w:color w:val="000000"/>
              </w:rPr>
              <w:t>如为</w:t>
            </w:r>
            <w:r>
              <w:rPr>
                <w:rFonts w:hint="eastAsia"/>
                <w:color w:val="000000"/>
                <w:lang w:val="en-US" w:eastAsia="zh-CN"/>
              </w:rPr>
              <w:t>非中</w:t>
            </w:r>
            <w:r>
              <w:rPr>
                <w:rFonts w:hint="eastAsia"/>
                <w:color w:val="000000"/>
              </w:rPr>
              <w:t>文凭证，应提供中文翻译以及两个一致性说明</w:t>
            </w:r>
            <w:r>
              <w:rPr>
                <w:rFonts w:hint="eastAsia"/>
                <w:color w:val="000000"/>
                <w:lang w:eastAsia="zh-CN"/>
              </w:rPr>
              <w:t>，</w:t>
            </w:r>
            <w:r>
              <w:rPr>
                <w:rFonts w:hint="eastAsia"/>
                <w:color w:val="000000"/>
              </w:rPr>
              <w:t>并加盖公司公章</w:t>
            </w:r>
            <w:r>
              <w:rPr>
                <w:rFonts w:hint="eastAsia"/>
                <w:color w:val="000000"/>
                <w:lang w:eastAsia="zh-CN"/>
              </w:rPr>
              <w:t>）</w:t>
            </w:r>
          </w:p>
        </w:tc>
        <w:tc>
          <w:tcPr>
            <w:tcW w:w="536" w:type="dxa"/>
            <w:vAlign w:val="center"/>
          </w:tcPr>
          <w:p w14:paraId="5F064929">
            <w:pPr>
              <w:spacing w:line="360" w:lineRule="auto"/>
              <w:jc w:val="center"/>
              <w:rPr>
                <w:rFonts w:cs="Times New Roman"/>
              </w:rPr>
            </w:pPr>
            <w:r>
              <w:rPr>
                <w:rFonts w:hint="eastAsia" w:cs="宋体"/>
              </w:rPr>
              <w:t>□</w:t>
            </w:r>
          </w:p>
        </w:tc>
        <w:tc>
          <w:tcPr>
            <w:tcW w:w="653" w:type="dxa"/>
            <w:vAlign w:val="center"/>
          </w:tcPr>
          <w:p w14:paraId="4E7F5F7D">
            <w:pPr>
              <w:spacing w:line="360" w:lineRule="auto"/>
              <w:jc w:val="center"/>
              <w:rPr>
                <w:rFonts w:cs="Times New Roman"/>
              </w:rPr>
            </w:pPr>
            <w:r>
              <w:rPr>
                <w:rFonts w:hint="eastAsia" w:cs="宋体"/>
              </w:rPr>
              <w:t>□</w:t>
            </w:r>
          </w:p>
        </w:tc>
        <w:tc>
          <w:tcPr>
            <w:tcW w:w="926" w:type="dxa"/>
            <w:vAlign w:val="center"/>
          </w:tcPr>
          <w:p w14:paraId="55D4F5AA">
            <w:pPr>
              <w:spacing w:line="360" w:lineRule="auto"/>
              <w:jc w:val="center"/>
              <w:rPr>
                <w:rFonts w:cs="Times New Roman"/>
              </w:rPr>
            </w:pPr>
            <w:r>
              <w:rPr>
                <w:rFonts w:hint="eastAsia" w:cs="宋体"/>
              </w:rPr>
              <w:t>□</w:t>
            </w:r>
          </w:p>
        </w:tc>
      </w:tr>
      <w:tr w14:paraId="56F31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4CFC4EDF">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21</w:t>
            </w:r>
          </w:p>
        </w:tc>
        <w:tc>
          <w:tcPr>
            <w:tcW w:w="5790" w:type="dxa"/>
            <w:vAlign w:val="center"/>
          </w:tcPr>
          <w:p w14:paraId="6AA8EAC4">
            <w:pPr>
              <w:jc w:val="left"/>
              <w:rPr>
                <w:rFonts w:ascii="宋体" w:hAnsi="宋体" w:cs="宋体"/>
              </w:rPr>
            </w:pPr>
            <w:r>
              <w:rPr>
                <w:rFonts w:hint="eastAsia"/>
              </w:rPr>
              <w:t>数据安全监察计划说明（如有）</w:t>
            </w:r>
          </w:p>
        </w:tc>
        <w:tc>
          <w:tcPr>
            <w:tcW w:w="536" w:type="dxa"/>
            <w:vAlign w:val="center"/>
          </w:tcPr>
          <w:p w14:paraId="467A0B37">
            <w:pPr>
              <w:spacing w:line="360" w:lineRule="auto"/>
              <w:jc w:val="center"/>
              <w:rPr>
                <w:rFonts w:cs="Times New Roman"/>
              </w:rPr>
            </w:pPr>
            <w:r>
              <w:rPr>
                <w:rFonts w:hint="eastAsia" w:cs="宋体"/>
              </w:rPr>
              <w:t>□</w:t>
            </w:r>
          </w:p>
        </w:tc>
        <w:tc>
          <w:tcPr>
            <w:tcW w:w="653" w:type="dxa"/>
            <w:vAlign w:val="center"/>
          </w:tcPr>
          <w:p w14:paraId="6A9F8317">
            <w:pPr>
              <w:spacing w:line="360" w:lineRule="auto"/>
              <w:jc w:val="center"/>
              <w:rPr>
                <w:rFonts w:cs="Times New Roman"/>
              </w:rPr>
            </w:pPr>
            <w:r>
              <w:rPr>
                <w:rFonts w:hint="eastAsia" w:cs="宋体"/>
              </w:rPr>
              <w:t>□</w:t>
            </w:r>
          </w:p>
        </w:tc>
        <w:tc>
          <w:tcPr>
            <w:tcW w:w="926" w:type="dxa"/>
            <w:vAlign w:val="center"/>
          </w:tcPr>
          <w:p w14:paraId="61B05A80">
            <w:pPr>
              <w:spacing w:line="360" w:lineRule="auto"/>
              <w:jc w:val="center"/>
              <w:rPr>
                <w:rFonts w:cs="Times New Roman"/>
              </w:rPr>
            </w:pPr>
            <w:r>
              <w:rPr>
                <w:rFonts w:hint="eastAsia" w:cs="宋体"/>
              </w:rPr>
              <w:t>□</w:t>
            </w:r>
          </w:p>
        </w:tc>
      </w:tr>
      <w:tr w14:paraId="0A01E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vAlign w:val="center"/>
          </w:tcPr>
          <w:p w14:paraId="0508E248">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22</w:t>
            </w:r>
          </w:p>
        </w:tc>
        <w:tc>
          <w:tcPr>
            <w:tcW w:w="5790" w:type="dxa"/>
            <w:vAlign w:val="center"/>
          </w:tcPr>
          <w:p w14:paraId="6C03279A">
            <w:pPr>
              <w:jc w:val="both"/>
              <w:rPr>
                <w:rFonts w:ascii="宋体" w:hAnsi="宋体" w:cs="宋体"/>
              </w:rPr>
            </w:pPr>
            <w:r>
              <w:rPr>
                <w:rFonts w:hint="default" w:ascii="Times New Roman" w:hAnsi="Times New Roman" w:cs="Times New Roman"/>
              </w:rPr>
              <w:t>涉及生物样本外送</w:t>
            </w:r>
            <w:r>
              <w:rPr>
                <w:rFonts w:hint="eastAsia" w:ascii="Times New Roman" w:hAnsi="Times New Roman" w:cs="Times New Roman"/>
                <w:lang w:eastAsia="zh-CN"/>
              </w:rPr>
              <w:t>需提供样本运输SOP和检测机构的</w:t>
            </w:r>
            <w:r>
              <w:rPr>
                <w:rFonts w:hint="eastAsia" w:ascii="Times New Roman" w:hAnsi="Times New Roman" w:cs="Times New Roman"/>
                <w:lang w:val="en-US" w:eastAsia="zh-CN"/>
              </w:rPr>
              <w:t>委托文件、</w:t>
            </w:r>
            <w:r>
              <w:rPr>
                <w:rFonts w:hint="eastAsia" w:ascii="Times New Roman" w:hAnsi="Times New Roman" w:cs="Times New Roman"/>
                <w:lang w:eastAsia="zh-CN"/>
              </w:rPr>
              <w:t>资质证明文件及生物样本使用承诺书（该承诺书应包含但不限于剩余样本处理方式说明、样本不外流承诺等）</w:t>
            </w:r>
          </w:p>
        </w:tc>
        <w:tc>
          <w:tcPr>
            <w:tcW w:w="536" w:type="dxa"/>
            <w:vAlign w:val="center"/>
          </w:tcPr>
          <w:p w14:paraId="2FB79098">
            <w:pPr>
              <w:spacing w:line="360" w:lineRule="auto"/>
              <w:jc w:val="center"/>
              <w:rPr>
                <w:rFonts w:cs="宋体"/>
              </w:rPr>
            </w:pPr>
            <w:r>
              <w:rPr>
                <w:rFonts w:hint="eastAsia" w:cs="宋体"/>
              </w:rPr>
              <w:t>□</w:t>
            </w:r>
          </w:p>
        </w:tc>
        <w:tc>
          <w:tcPr>
            <w:tcW w:w="653" w:type="dxa"/>
            <w:vAlign w:val="center"/>
          </w:tcPr>
          <w:p w14:paraId="23C6AD97">
            <w:pPr>
              <w:spacing w:line="360" w:lineRule="auto"/>
              <w:jc w:val="center"/>
              <w:rPr>
                <w:rFonts w:cs="宋体"/>
              </w:rPr>
            </w:pPr>
            <w:r>
              <w:rPr>
                <w:rFonts w:hint="eastAsia" w:cs="宋体"/>
              </w:rPr>
              <w:t>□</w:t>
            </w:r>
          </w:p>
        </w:tc>
        <w:tc>
          <w:tcPr>
            <w:tcW w:w="926" w:type="dxa"/>
            <w:vAlign w:val="center"/>
          </w:tcPr>
          <w:p w14:paraId="2A34248E">
            <w:pPr>
              <w:spacing w:line="360" w:lineRule="auto"/>
              <w:jc w:val="center"/>
              <w:rPr>
                <w:rFonts w:cs="宋体"/>
              </w:rPr>
            </w:pPr>
            <w:r>
              <w:rPr>
                <w:rFonts w:hint="eastAsia" w:cs="宋体"/>
              </w:rPr>
              <w:t>□</w:t>
            </w:r>
          </w:p>
        </w:tc>
      </w:tr>
      <w:tr w14:paraId="0B736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063E68B3">
            <w:pPr>
              <w:spacing w:line="360" w:lineRule="auto"/>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23</w:t>
            </w:r>
          </w:p>
        </w:tc>
        <w:tc>
          <w:tcPr>
            <w:tcW w:w="5790" w:type="dxa"/>
            <w:vAlign w:val="center"/>
          </w:tcPr>
          <w:p w14:paraId="6B6A99BD">
            <w:pPr>
              <w:jc w:val="left"/>
              <w:rPr>
                <w:rFonts w:hint="eastAsia"/>
              </w:rPr>
            </w:pPr>
            <w:r>
              <w:rPr>
                <w:rFonts w:hint="eastAsia"/>
                <w:lang w:val="en-US" w:eastAsia="zh-CN"/>
              </w:rPr>
              <w:t>提供给研究参与者的其他材料</w:t>
            </w:r>
          </w:p>
        </w:tc>
        <w:tc>
          <w:tcPr>
            <w:tcW w:w="536" w:type="dxa"/>
            <w:vAlign w:val="center"/>
          </w:tcPr>
          <w:p w14:paraId="2203B601">
            <w:pPr>
              <w:spacing w:line="360" w:lineRule="auto"/>
              <w:jc w:val="center"/>
              <w:rPr>
                <w:rFonts w:hint="eastAsia" w:cs="宋体"/>
              </w:rPr>
            </w:pPr>
            <w:r>
              <w:rPr>
                <w:rFonts w:hint="eastAsia" w:cs="宋体"/>
              </w:rPr>
              <w:t>□</w:t>
            </w:r>
          </w:p>
        </w:tc>
        <w:tc>
          <w:tcPr>
            <w:tcW w:w="653" w:type="dxa"/>
            <w:vAlign w:val="center"/>
          </w:tcPr>
          <w:p w14:paraId="43E77402">
            <w:pPr>
              <w:spacing w:line="360" w:lineRule="auto"/>
              <w:jc w:val="center"/>
              <w:rPr>
                <w:rFonts w:hint="eastAsia" w:cs="宋体"/>
              </w:rPr>
            </w:pPr>
            <w:r>
              <w:rPr>
                <w:rFonts w:hint="eastAsia" w:cs="宋体"/>
              </w:rPr>
              <w:t>□</w:t>
            </w:r>
          </w:p>
        </w:tc>
        <w:tc>
          <w:tcPr>
            <w:tcW w:w="926" w:type="dxa"/>
            <w:vAlign w:val="center"/>
          </w:tcPr>
          <w:p w14:paraId="58DA142B">
            <w:pPr>
              <w:spacing w:line="360" w:lineRule="auto"/>
              <w:jc w:val="center"/>
              <w:rPr>
                <w:rFonts w:hint="eastAsia" w:cs="宋体"/>
              </w:rPr>
            </w:pPr>
            <w:r>
              <w:rPr>
                <w:rFonts w:hint="eastAsia" w:cs="宋体"/>
              </w:rPr>
              <w:t>□</w:t>
            </w:r>
          </w:p>
        </w:tc>
      </w:tr>
      <w:tr w14:paraId="46AD8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246DB1B9">
            <w:pPr>
              <w:spacing w:line="360" w:lineRule="auto"/>
              <w:jc w:val="center"/>
              <w:rPr>
                <w:rFonts w:hint="default" w:ascii="Times New Roman" w:hAnsi="Times New Roman"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24</w:t>
            </w:r>
          </w:p>
        </w:tc>
        <w:tc>
          <w:tcPr>
            <w:tcW w:w="5790" w:type="dxa"/>
            <w:vAlign w:val="center"/>
          </w:tcPr>
          <w:p w14:paraId="01C7DA95">
            <w:pPr>
              <w:jc w:val="both"/>
              <w:rPr>
                <w:rFonts w:hint="eastAsia"/>
                <w:lang w:eastAsia="zh-CN"/>
              </w:rPr>
            </w:pPr>
            <w:r>
              <w:rPr>
                <w:rFonts w:hint="eastAsia"/>
              </w:rPr>
              <w:t>研究项目经费来源说明</w:t>
            </w:r>
          </w:p>
        </w:tc>
        <w:tc>
          <w:tcPr>
            <w:tcW w:w="536" w:type="dxa"/>
            <w:vAlign w:val="center"/>
          </w:tcPr>
          <w:p w14:paraId="42E88579">
            <w:pPr>
              <w:spacing w:line="360" w:lineRule="auto"/>
              <w:jc w:val="center"/>
              <w:rPr>
                <w:rFonts w:hint="eastAsia" w:cs="宋体"/>
              </w:rPr>
            </w:pPr>
            <w:r>
              <w:rPr>
                <w:rFonts w:hint="eastAsia" w:cs="宋体"/>
              </w:rPr>
              <w:t>□</w:t>
            </w:r>
          </w:p>
        </w:tc>
        <w:tc>
          <w:tcPr>
            <w:tcW w:w="653" w:type="dxa"/>
            <w:vAlign w:val="center"/>
          </w:tcPr>
          <w:p w14:paraId="57173A1D">
            <w:pPr>
              <w:spacing w:line="360" w:lineRule="auto"/>
              <w:jc w:val="center"/>
              <w:rPr>
                <w:rFonts w:hint="eastAsia" w:cs="宋体"/>
              </w:rPr>
            </w:pPr>
            <w:r>
              <w:rPr>
                <w:rFonts w:hint="eastAsia" w:cs="宋体"/>
              </w:rPr>
              <w:t>□</w:t>
            </w:r>
          </w:p>
        </w:tc>
        <w:tc>
          <w:tcPr>
            <w:tcW w:w="926" w:type="dxa"/>
            <w:vAlign w:val="center"/>
          </w:tcPr>
          <w:p w14:paraId="63A0B426">
            <w:pPr>
              <w:spacing w:line="360" w:lineRule="auto"/>
              <w:jc w:val="center"/>
              <w:rPr>
                <w:rFonts w:hint="eastAsia" w:cs="宋体"/>
              </w:rPr>
            </w:pPr>
            <w:r>
              <w:rPr>
                <w:rFonts w:hint="eastAsia" w:cs="宋体"/>
              </w:rPr>
              <w:t>□</w:t>
            </w:r>
          </w:p>
        </w:tc>
      </w:tr>
      <w:tr w14:paraId="1BB23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141561E0">
            <w:pPr>
              <w:spacing w:line="360" w:lineRule="auto"/>
              <w:jc w:val="center"/>
              <w:rPr>
                <w:rFonts w:hint="default" w:ascii="Times New Roman" w:hAnsi="Times New Roman"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25</w:t>
            </w:r>
          </w:p>
        </w:tc>
        <w:tc>
          <w:tcPr>
            <w:tcW w:w="5790" w:type="dxa"/>
            <w:vAlign w:val="center"/>
          </w:tcPr>
          <w:p w14:paraId="061A4E91">
            <w:pPr>
              <w:jc w:val="both"/>
              <w:rPr>
                <w:rFonts w:hint="eastAsia"/>
                <w:lang w:eastAsia="zh-CN"/>
              </w:rPr>
            </w:pPr>
            <w:r>
              <w:rPr>
                <w:rFonts w:hint="eastAsia"/>
              </w:rPr>
              <w:t>研究成果的发布形式说明</w:t>
            </w:r>
          </w:p>
        </w:tc>
        <w:tc>
          <w:tcPr>
            <w:tcW w:w="536" w:type="dxa"/>
            <w:vAlign w:val="center"/>
          </w:tcPr>
          <w:p w14:paraId="00371528">
            <w:pPr>
              <w:spacing w:line="360" w:lineRule="auto"/>
              <w:jc w:val="center"/>
              <w:rPr>
                <w:rFonts w:hint="eastAsia" w:cs="宋体"/>
              </w:rPr>
            </w:pPr>
            <w:r>
              <w:rPr>
                <w:rFonts w:hint="eastAsia" w:cs="宋体"/>
              </w:rPr>
              <w:t>□</w:t>
            </w:r>
          </w:p>
        </w:tc>
        <w:tc>
          <w:tcPr>
            <w:tcW w:w="653" w:type="dxa"/>
            <w:vAlign w:val="center"/>
          </w:tcPr>
          <w:p w14:paraId="7556FBF4">
            <w:pPr>
              <w:spacing w:line="360" w:lineRule="auto"/>
              <w:jc w:val="center"/>
              <w:rPr>
                <w:rFonts w:hint="eastAsia" w:cs="宋体"/>
              </w:rPr>
            </w:pPr>
            <w:r>
              <w:rPr>
                <w:rFonts w:hint="eastAsia" w:cs="宋体"/>
              </w:rPr>
              <w:t>□</w:t>
            </w:r>
          </w:p>
        </w:tc>
        <w:tc>
          <w:tcPr>
            <w:tcW w:w="926" w:type="dxa"/>
            <w:vAlign w:val="center"/>
          </w:tcPr>
          <w:p w14:paraId="6E2A427D">
            <w:pPr>
              <w:spacing w:line="360" w:lineRule="auto"/>
              <w:jc w:val="center"/>
              <w:rPr>
                <w:rFonts w:hint="eastAsia" w:cs="宋体"/>
              </w:rPr>
            </w:pPr>
            <w:r>
              <w:rPr>
                <w:rFonts w:hint="eastAsia" w:cs="宋体"/>
              </w:rPr>
              <w:t>□</w:t>
            </w:r>
          </w:p>
        </w:tc>
      </w:tr>
      <w:tr w14:paraId="4D539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20F34226">
            <w:pPr>
              <w:spacing w:line="360" w:lineRule="auto"/>
              <w:jc w:val="center"/>
              <w:rPr>
                <w:rFonts w:hint="default" w:ascii="Times New Roman" w:hAnsi="Times New Roman"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26</w:t>
            </w:r>
          </w:p>
        </w:tc>
        <w:tc>
          <w:tcPr>
            <w:tcW w:w="5790" w:type="dxa"/>
            <w:vAlign w:val="center"/>
          </w:tcPr>
          <w:p w14:paraId="1D5D0766">
            <w:pPr>
              <w:jc w:val="both"/>
              <w:rPr>
                <w:rFonts w:hint="eastAsia"/>
                <w:lang w:eastAsia="zh-CN"/>
              </w:rPr>
            </w:pPr>
            <w:r>
              <w:rPr>
                <w:rFonts w:hint="eastAsia"/>
              </w:rPr>
              <w:t>生物样本、信息数据的来源证明（如需</w:t>
            </w:r>
            <w:r>
              <w:rPr>
                <w:rFonts w:hint="eastAsia"/>
                <w:lang w:eastAsia="zh-CN"/>
              </w:rPr>
              <w:t>，以递交伦理审查时间为节点，研究用到既往就诊患者的生物样本、信息数据则需提供此证明</w:t>
            </w:r>
            <w:r>
              <w:rPr>
                <w:rFonts w:hint="eastAsia"/>
              </w:rPr>
              <w:t>）</w:t>
            </w:r>
          </w:p>
        </w:tc>
        <w:tc>
          <w:tcPr>
            <w:tcW w:w="536" w:type="dxa"/>
            <w:vAlign w:val="center"/>
          </w:tcPr>
          <w:p w14:paraId="102F630B">
            <w:pPr>
              <w:spacing w:line="360" w:lineRule="auto"/>
              <w:jc w:val="center"/>
              <w:rPr>
                <w:rFonts w:hint="eastAsia" w:cs="宋体"/>
              </w:rPr>
            </w:pPr>
            <w:r>
              <w:rPr>
                <w:rFonts w:hint="eastAsia" w:cs="宋体"/>
              </w:rPr>
              <w:t>□</w:t>
            </w:r>
          </w:p>
        </w:tc>
        <w:tc>
          <w:tcPr>
            <w:tcW w:w="653" w:type="dxa"/>
            <w:vAlign w:val="center"/>
          </w:tcPr>
          <w:p w14:paraId="4068EDAE">
            <w:pPr>
              <w:spacing w:line="360" w:lineRule="auto"/>
              <w:jc w:val="center"/>
              <w:rPr>
                <w:rFonts w:hint="eastAsia" w:cs="宋体"/>
              </w:rPr>
            </w:pPr>
            <w:r>
              <w:rPr>
                <w:rFonts w:hint="eastAsia" w:cs="宋体"/>
              </w:rPr>
              <w:t>□</w:t>
            </w:r>
          </w:p>
        </w:tc>
        <w:tc>
          <w:tcPr>
            <w:tcW w:w="926" w:type="dxa"/>
            <w:vAlign w:val="center"/>
          </w:tcPr>
          <w:p w14:paraId="266D58A6">
            <w:pPr>
              <w:spacing w:line="360" w:lineRule="auto"/>
              <w:jc w:val="center"/>
              <w:rPr>
                <w:rFonts w:hint="eastAsia" w:cs="宋体"/>
              </w:rPr>
            </w:pPr>
            <w:r>
              <w:rPr>
                <w:rFonts w:hint="eastAsia" w:cs="宋体"/>
              </w:rPr>
              <w:t>□</w:t>
            </w:r>
          </w:p>
        </w:tc>
      </w:tr>
      <w:tr w14:paraId="6208B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3092D7D1">
            <w:pPr>
              <w:spacing w:line="360" w:lineRule="auto"/>
              <w:jc w:val="center"/>
              <w:rPr>
                <w:rFonts w:hint="default" w:ascii="Times New Roman" w:hAnsi="Times New Roman"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27</w:t>
            </w:r>
          </w:p>
        </w:tc>
        <w:tc>
          <w:tcPr>
            <w:tcW w:w="5790" w:type="dxa"/>
            <w:shd w:val="clear" w:color="auto" w:fill="auto"/>
            <w:vAlign w:val="center"/>
          </w:tcPr>
          <w:p w14:paraId="63490453">
            <w:pPr>
              <w:jc w:val="left"/>
              <w:rPr>
                <w:rFonts w:hint="eastAsia" w:ascii="Calibri" w:hAnsi="Calibri" w:eastAsia="宋体" w:cs="Calibri"/>
                <w:kern w:val="2"/>
                <w:sz w:val="21"/>
                <w:szCs w:val="21"/>
                <w:lang w:val="en-US" w:eastAsia="zh-CN" w:bidi="ar-SA"/>
              </w:rPr>
            </w:pPr>
            <w:r>
              <w:rPr>
                <w:rFonts w:hint="eastAsia"/>
              </w:rPr>
              <w:t>遗传办相关资料（如有）</w:t>
            </w:r>
          </w:p>
        </w:tc>
        <w:tc>
          <w:tcPr>
            <w:tcW w:w="536" w:type="dxa"/>
            <w:shd w:val="clear" w:color="auto" w:fill="auto"/>
            <w:vAlign w:val="center"/>
          </w:tcPr>
          <w:p w14:paraId="42BAFE9B">
            <w:pPr>
              <w:spacing w:line="360" w:lineRule="auto"/>
              <w:jc w:val="center"/>
              <w:rPr>
                <w:rFonts w:hint="eastAsia" w:ascii="Calibri" w:hAnsi="Calibri" w:eastAsia="宋体" w:cs="宋体"/>
                <w:kern w:val="2"/>
                <w:sz w:val="21"/>
                <w:szCs w:val="21"/>
                <w:lang w:val="en-US" w:eastAsia="zh-CN" w:bidi="ar-SA"/>
              </w:rPr>
            </w:pPr>
            <w:r>
              <w:rPr>
                <w:rFonts w:hint="eastAsia" w:cs="宋体"/>
              </w:rPr>
              <w:t>□</w:t>
            </w:r>
          </w:p>
        </w:tc>
        <w:tc>
          <w:tcPr>
            <w:tcW w:w="653" w:type="dxa"/>
            <w:shd w:val="clear" w:color="auto" w:fill="auto"/>
            <w:vAlign w:val="center"/>
          </w:tcPr>
          <w:p w14:paraId="78B5088C">
            <w:pPr>
              <w:spacing w:line="360" w:lineRule="auto"/>
              <w:jc w:val="center"/>
              <w:rPr>
                <w:rFonts w:hint="eastAsia" w:ascii="Calibri" w:hAnsi="Calibri" w:eastAsia="宋体" w:cs="宋体"/>
                <w:kern w:val="2"/>
                <w:sz w:val="21"/>
                <w:szCs w:val="21"/>
                <w:lang w:val="en-US" w:eastAsia="zh-CN" w:bidi="ar-SA"/>
              </w:rPr>
            </w:pPr>
            <w:r>
              <w:rPr>
                <w:rFonts w:hint="eastAsia" w:cs="宋体"/>
              </w:rPr>
              <w:t>□</w:t>
            </w:r>
          </w:p>
        </w:tc>
        <w:tc>
          <w:tcPr>
            <w:tcW w:w="926" w:type="dxa"/>
            <w:shd w:val="clear" w:color="auto" w:fill="auto"/>
            <w:vAlign w:val="center"/>
          </w:tcPr>
          <w:p w14:paraId="534132F3">
            <w:pPr>
              <w:spacing w:line="360" w:lineRule="auto"/>
              <w:jc w:val="center"/>
              <w:rPr>
                <w:rFonts w:hint="eastAsia" w:ascii="Calibri" w:hAnsi="Calibri" w:eastAsia="宋体" w:cs="宋体"/>
                <w:kern w:val="2"/>
                <w:sz w:val="21"/>
                <w:szCs w:val="21"/>
                <w:lang w:val="en-US" w:eastAsia="zh-CN" w:bidi="ar-SA"/>
              </w:rPr>
            </w:pPr>
            <w:r>
              <w:rPr>
                <w:rFonts w:hint="eastAsia" w:cs="宋体"/>
              </w:rPr>
              <w:t>□</w:t>
            </w:r>
          </w:p>
        </w:tc>
      </w:tr>
      <w:tr w14:paraId="12761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5DBA7FF8">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28</w:t>
            </w:r>
          </w:p>
        </w:tc>
        <w:tc>
          <w:tcPr>
            <w:tcW w:w="5790" w:type="dxa"/>
            <w:vAlign w:val="center"/>
          </w:tcPr>
          <w:p w14:paraId="67112C5B">
            <w:pPr>
              <w:jc w:val="left"/>
              <w:rPr>
                <w:rFonts w:ascii="宋体" w:hAnsi="宋体" w:cs="宋体"/>
              </w:rPr>
            </w:pPr>
            <w:r>
              <w:rPr>
                <w:rFonts w:hint="eastAsia"/>
                <w:lang w:eastAsia="zh-CN"/>
              </w:rPr>
              <w:t>其他</w:t>
            </w:r>
            <w:r>
              <w:rPr>
                <w:rFonts w:hint="eastAsia"/>
              </w:rPr>
              <w:t>材料</w:t>
            </w:r>
          </w:p>
        </w:tc>
        <w:tc>
          <w:tcPr>
            <w:tcW w:w="536" w:type="dxa"/>
            <w:vAlign w:val="center"/>
          </w:tcPr>
          <w:p w14:paraId="52D3584F">
            <w:pPr>
              <w:spacing w:line="360" w:lineRule="auto"/>
              <w:jc w:val="center"/>
              <w:rPr>
                <w:rFonts w:cs="宋体"/>
              </w:rPr>
            </w:pPr>
            <w:r>
              <w:rPr>
                <w:rFonts w:hint="eastAsia" w:cs="宋体"/>
              </w:rPr>
              <w:t>□</w:t>
            </w:r>
          </w:p>
        </w:tc>
        <w:tc>
          <w:tcPr>
            <w:tcW w:w="653" w:type="dxa"/>
            <w:vAlign w:val="center"/>
          </w:tcPr>
          <w:p w14:paraId="1205754B">
            <w:pPr>
              <w:spacing w:line="360" w:lineRule="auto"/>
              <w:jc w:val="center"/>
              <w:rPr>
                <w:rFonts w:cs="宋体"/>
              </w:rPr>
            </w:pPr>
            <w:r>
              <w:rPr>
                <w:rFonts w:hint="eastAsia" w:cs="宋体"/>
              </w:rPr>
              <w:t>□</w:t>
            </w:r>
          </w:p>
        </w:tc>
        <w:tc>
          <w:tcPr>
            <w:tcW w:w="926" w:type="dxa"/>
            <w:vAlign w:val="center"/>
          </w:tcPr>
          <w:p w14:paraId="3418186E">
            <w:pPr>
              <w:spacing w:line="360" w:lineRule="auto"/>
              <w:jc w:val="center"/>
              <w:rPr>
                <w:rFonts w:cs="宋体"/>
              </w:rPr>
            </w:pPr>
            <w:r>
              <w:rPr>
                <w:rFonts w:hint="eastAsia" w:cs="宋体"/>
              </w:rPr>
              <w:t>□</w:t>
            </w:r>
          </w:p>
        </w:tc>
      </w:tr>
    </w:tbl>
    <w:p w14:paraId="6ED2ED4C">
      <w:pPr>
        <w:rPr>
          <w:rFonts w:hint="default" w:ascii="Times New Roman" w:hAnsi="Times New Roman" w:cs="Times New Roman"/>
        </w:rPr>
      </w:pPr>
      <w:r>
        <w:rPr>
          <w:rFonts w:hint="default" w:ascii="Times New Roman" w:hAnsi="Times New Roman" w:cs="Times New Roman"/>
        </w:rPr>
        <w:t>注：①申办方提供</w:t>
      </w:r>
      <w:r>
        <w:rPr>
          <w:rFonts w:hint="eastAsia" w:ascii="Times New Roman" w:hAnsi="Times New Roman" w:cs="Times New Roman"/>
          <w:lang w:eastAsia="zh-CN"/>
        </w:rPr>
        <w:t>递交</w:t>
      </w:r>
      <w:r>
        <w:rPr>
          <w:rFonts w:hint="default" w:ascii="Times New Roman" w:hAnsi="Times New Roman" w:cs="Times New Roman"/>
        </w:rPr>
        <w:t>的所有文件应加盖申办方或 CRO 公司的公章，包括封面盖章和骑缝章。是否认可CRO公司加盖的公章，视申办方与CRO公司的委托范围而定。②研究参与者补偿方式、数额和计划应在知情同意书中告知。③病例报告表不能出现研究参与者姓名、身份证、电话号码、住址、住院号等可身份识别的信息。④临床试验批件超过 3 年的，应提供自批准之日起 3 年内实施的佐证材料。⑤国内已上市的药品，需要提供药品说明书和药品注册证；国外上市国内未上市的对照药物，需要提供药监局</w:t>
      </w:r>
      <w:r>
        <w:rPr>
          <w:rFonts w:hint="eastAsia" w:ascii="Times New Roman" w:hAnsi="Times New Roman" w:cs="Times New Roman"/>
          <w:lang w:eastAsia="zh-CN"/>
        </w:rPr>
        <w:t>“</w:t>
      </w:r>
      <w:r>
        <w:rPr>
          <w:rFonts w:hint="default" w:ascii="Times New Roman" w:hAnsi="Times New Roman" w:cs="Times New Roman"/>
        </w:rPr>
        <w:t>进口药品批件</w:t>
      </w:r>
      <w:r>
        <w:rPr>
          <w:rFonts w:hint="eastAsia" w:ascii="Times New Roman" w:hAnsi="Times New Roman" w:cs="Times New Roman"/>
          <w:lang w:eastAsia="zh-CN"/>
        </w:rPr>
        <w:t>”</w:t>
      </w:r>
      <w:r>
        <w:rPr>
          <w:rFonts w:hint="default" w:ascii="Times New Roman" w:hAnsi="Times New Roman" w:cs="Times New Roman"/>
        </w:rPr>
        <w:t>和</w:t>
      </w:r>
      <w:r>
        <w:rPr>
          <w:rFonts w:hint="eastAsia" w:ascii="Times New Roman" w:hAnsi="Times New Roman" w:cs="Times New Roman"/>
          <w:lang w:eastAsia="zh-CN"/>
        </w:rPr>
        <w:t>“</w:t>
      </w:r>
      <w:r>
        <w:rPr>
          <w:rFonts w:hint="default" w:ascii="Times New Roman" w:hAnsi="Times New Roman" w:cs="Times New Roman"/>
        </w:rPr>
        <w:t>药品通关单</w:t>
      </w:r>
      <w:r>
        <w:rPr>
          <w:rFonts w:hint="eastAsia" w:ascii="Times New Roman" w:hAnsi="Times New Roman" w:cs="Times New Roman"/>
          <w:lang w:eastAsia="zh-CN"/>
        </w:rPr>
        <w:t>”</w:t>
      </w:r>
      <w:r>
        <w:rPr>
          <w:rFonts w:hint="default" w:ascii="Times New Roman" w:hAnsi="Times New Roman" w:cs="Times New Roman"/>
        </w:rPr>
        <w:t>。</w:t>
      </w:r>
    </w:p>
    <w:p w14:paraId="0695A6D7">
      <w:pPr>
        <w:rPr>
          <w:rFonts w:hint="default" w:ascii="Times New Roman" w:hAnsi="Times New Roman" w:cs="Times New Roman"/>
          <w:b/>
          <w:bCs/>
          <w:color w:val="C00000"/>
        </w:rPr>
      </w:pPr>
    </w:p>
    <w:p w14:paraId="0FD6E57D">
      <w:pPr>
        <w:rPr>
          <w:rFonts w:hint="default" w:ascii="Times New Roman" w:hAnsi="Times New Roman" w:cs="Times New Roman"/>
          <w:b/>
          <w:bCs/>
          <w:color w:val="C00000"/>
        </w:rPr>
      </w:pPr>
    </w:p>
    <w:p w14:paraId="5F3B3C1D">
      <w:pPr>
        <w:rPr>
          <w:rFonts w:hint="default" w:ascii="Times New Roman" w:hAnsi="Times New Roman" w:cs="Times New Roman"/>
          <w:b/>
          <w:bCs/>
          <w:color w:val="C00000"/>
        </w:rPr>
      </w:pPr>
    </w:p>
    <w:p w14:paraId="789D1134">
      <w:pPr>
        <w:rPr>
          <w:rFonts w:hint="eastAsia" w:ascii="Times New Roman" w:hAnsi="Times New Roman" w:eastAsia="宋体" w:cs="Times New Roman"/>
          <w:lang w:eastAsia="zh-CN"/>
        </w:rPr>
      </w:pPr>
      <w:r>
        <w:rPr>
          <w:rFonts w:hint="default" w:ascii="Times New Roman" w:hAnsi="Times New Roman" w:cs="Times New Roman"/>
          <w:b/>
          <w:bCs/>
          <w:color w:val="C00000"/>
        </w:rPr>
        <w:t>注删：</w:t>
      </w:r>
      <w:r>
        <w:rPr>
          <w:rFonts w:hint="default" w:ascii="Times New Roman" w:hAnsi="Times New Roman" w:cs="Times New Roman"/>
        </w:rPr>
        <w:t>项目递交纸质材料之前</w:t>
      </w:r>
      <w:r>
        <w:rPr>
          <w:rFonts w:hint="eastAsia" w:ascii="Times New Roman" w:hAnsi="Times New Roman" w:cs="Times New Roman"/>
          <w:lang w:eastAsia="zh-CN"/>
        </w:rPr>
        <w:t>，</w:t>
      </w:r>
      <w:r>
        <w:rPr>
          <w:rFonts w:hint="eastAsia" w:ascii="Times New Roman" w:hAnsi="Times New Roman" w:cs="Times New Roman"/>
          <w:lang w:val="en-US" w:eastAsia="zh-CN"/>
        </w:rPr>
        <w:t>先发送整套（无需PI签字）送审资料至伦理邮箱</w:t>
      </w:r>
      <w:r>
        <w:rPr>
          <w:rFonts w:hint="default" w:ascii="Times New Roman" w:hAnsi="Times New Roman" w:cs="Times New Roman"/>
        </w:rPr>
        <w:fldChar w:fldCharType="begin"/>
      </w:r>
      <w:r>
        <w:rPr>
          <w:rFonts w:hint="default" w:ascii="Times New Roman" w:hAnsi="Times New Roman" w:cs="Times New Roman"/>
        </w:rPr>
        <w:instrText xml:space="preserve"> HYPERLINK "mailto:ec_lshospital@163.com" </w:instrText>
      </w:r>
      <w:r>
        <w:rPr>
          <w:rFonts w:hint="default" w:ascii="Times New Roman" w:hAnsi="Times New Roman" w:cs="Times New Roman"/>
        </w:rPr>
        <w:fldChar w:fldCharType="separate"/>
      </w:r>
      <w:r>
        <w:rPr>
          <w:rStyle w:val="9"/>
          <w:rFonts w:hint="default" w:ascii="Times New Roman" w:hAnsi="Times New Roman" w:cs="Times New Roman"/>
          <w:color w:val="auto"/>
          <w:spacing w:val="5"/>
          <w:sz w:val="17"/>
          <w:szCs w:val="17"/>
          <w:u w:val="none"/>
          <w:shd w:val="clear" w:color="auto" w:fill="FFFFFF"/>
        </w:rPr>
        <w:t>ec_lshospital@163.com</w:t>
      </w:r>
      <w:r>
        <w:rPr>
          <w:rStyle w:val="9"/>
          <w:rFonts w:hint="default" w:ascii="Times New Roman" w:hAnsi="Times New Roman" w:cs="Times New Roman"/>
          <w:color w:val="auto"/>
          <w:spacing w:val="5"/>
          <w:sz w:val="17"/>
          <w:szCs w:val="17"/>
          <w:u w:val="none"/>
          <w:shd w:val="clear" w:color="auto" w:fill="FFFFFF"/>
        </w:rPr>
        <w:fldChar w:fldCharType="end"/>
      </w:r>
      <w:r>
        <w:rPr>
          <w:rFonts w:hint="default" w:ascii="Times New Roman" w:hAnsi="Times New Roman" w:cs="Times New Roman"/>
          <w:lang w:val="en-US" w:eastAsia="zh-CN"/>
        </w:rPr>
        <w:t>，</w:t>
      </w:r>
      <w:r>
        <w:rPr>
          <w:rFonts w:hint="eastAsia" w:ascii="Times New Roman" w:hAnsi="Times New Roman" w:cs="Times New Roman"/>
          <w:lang w:val="en-US" w:eastAsia="zh-CN"/>
        </w:rPr>
        <w:t>经伦理审查委员会秘书形式审查无误后</w:t>
      </w:r>
      <w:r>
        <w:rPr>
          <w:rFonts w:hint="eastAsia" w:ascii="Times New Roman" w:hAnsi="Times New Roman" w:cs="Times New Roman"/>
        </w:rPr>
        <w:t>递交纸质材料完整签字盖章版</w:t>
      </w:r>
      <w:r>
        <w:rPr>
          <w:rFonts w:hint="eastAsia" w:ascii="Times New Roman" w:hAnsi="Times New Roman" w:cs="Times New Roman"/>
          <w:lang w:val="en-US" w:eastAsia="zh-CN"/>
        </w:rPr>
        <w:t>2</w:t>
      </w:r>
      <w:r>
        <w:rPr>
          <w:rFonts w:hint="eastAsia" w:ascii="Times New Roman" w:hAnsi="Times New Roman" w:cs="Times New Roman"/>
        </w:rPr>
        <w:t>份，</w:t>
      </w:r>
      <w:r>
        <w:rPr>
          <w:rFonts w:hint="eastAsia" w:ascii="Times New Roman" w:hAnsi="Times New Roman" w:cs="Times New Roman"/>
          <w:lang w:val="en-US" w:eastAsia="zh-CN"/>
        </w:rPr>
        <w:t>其中1份审查结束后申办方自行取回。</w:t>
      </w:r>
      <w:r>
        <w:rPr>
          <w:rFonts w:hint="eastAsia" w:ascii="Times New Roman" w:hAnsi="Times New Roman" w:cs="Times New Roman"/>
        </w:rPr>
        <w:t>会审项目需另递交</w:t>
      </w:r>
      <w:r>
        <w:rPr>
          <w:rFonts w:hint="eastAsia" w:ascii="Times New Roman" w:hAnsi="Times New Roman" w:cs="Times New Roman"/>
          <w:lang w:val="en-US" w:eastAsia="zh-CN"/>
        </w:rPr>
        <w:t>丽水市中心医院临床试验伦理审查委员会人数</w:t>
      </w:r>
      <w:r>
        <w:rPr>
          <w:rFonts w:hint="eastAsia" w:ascii="Times New Roman" w:hAnsi="Times New Roman" w:cs="Times New Roman"/>
        </w:rPr>
        <w:t>份</w:t>
      </w:r>
      <w:r>
        <w:rPr>
          <w:rFonts w:hint="eastAsia" w:ascii="Times New Roman" w:hAnsi="Times New Roman" w:cs="Times New Roman"/>
          <w:lang w:eastAsia="zh-CN"/>
        </w:rPr>
        <w:t>（</w:t>
      </w:r>
      <w:r>
        <w:rPr>
          <w:rFonts w:hint="eastAsia" w:ascii="Times New Roman" w:hAnsi="Times New Roman" w:cs="Times New Roman"/>
          <w:lang w:val="en-US" w:eastAsia="zh-CN"/>
        </w:rPr>
        <w:t>约16份</w:t>
      </w:r>
      <w:r>
        <w:rPr>
          <w:rFonts w:hint="eastAsia" w:ascii="Times New Roman" w:hAnsi="Times New Roman" w:cs="Times New Roman"/>
          <w:lang w:eastAsia="zh-CN"/>
        </w:rPr>
        <w:t>）</w:t>
      </w:r>
      <w:r>
        <w:rPr>
          <w:rFonts w:hint="eastAsia" w:ascii="Times New Roman" w:hAnsi="Times New Roman" w:cs="Times New Roman"/>
        </w:rPr>
        <w:t>简装版</w:t>
      </w:r>
      <w:r>
        <w:rPr>
          <w:rFonts w:hint="eastAsia" w:ascii="Times New Roman" w:hAnsi="Times New Roman" w:cs="Times New Roman"/>
          <w:lang w:val="en-US" w:eastAsia="zh-CN"/>
        </w:rPr>
        <w:t>资料</w:t>
      </w:r>
      <w:r>
        <w:rPr>
          <w:rFonts w:hint="eastAsia" w:ascii="Times New Roman" w:hAnsi="Times New Roman" w:cs="Times New Roman"/>
        </w:rPr>
        <w:t>，会审结束后16份简装版资料需申办方自行取回处理。简装版资料需包含</w:t>
      </w:r>
      <w:r>
        <w:rPr>
          <w:rFonts w:hint="eastAsia"/>
          <w:szCs w:val="24"/>
          <w:lang w:bidi="ar"/>
        </w:rPr>
        <w:t>简版方案、知情同意书、受试者日记卡（如有）、招募</w:t>
      </w:r>
      <w:r>
        <w:rPr>
          <w:rFonts w:hint="eastAsia"/>
          <w:szCs w:val="24"/>
          <w:lang w:eastAsia="zh-CN" w:bidi="ar"/>
        </w:rPr>
        <w:t>研究参与</w:t>
      </w:r>
      <w:r>
        <w:rPr>
          <w:rFonts w:hint="eastAsia"/>
          <w:szCs w:val="24"/>
          <w:lang w:bidi="ar"/>
        </w:rPr>
        <w:t>者</w:t>
      </w:r>
      <w:r>
        <w:rPr>
          <w:rFonts w:hint="eastAsia"/>
          <w:szCs w:val="24"/>
          <w:lang w:eastAsia="zh-CN" w:bidi="ar"/>
        </w:rPr>
        <w:t>材料</w:t>
      </w:r>
      <w:r>
        <w:rPr>
          <w:rFonts w:hint="eastAsia"/>
          <w:szCs w:val="24"/>
          <w:lang w:bidi="ar"/>
        </w:rPr>
        <w:t>（如有）</w:t>
      </w:r>
      <w:r>
        <w:rPr>
          <w:rFonts w:hint="eastAsia" w:ascii="Times New Roman" w:hAnsi="Times New Roman" w:cs="Times New Roman"/>
        </w:rPr>
        <w:t>等</w:t>
      </w:r>
      <w:r>
        <w:rPr>
          <w:rFonts w:hint="eastAsia" w:ascii="Times New Roman" w:hAnsi="Times New Roman" w:cs="Times New Roman"/>
          <w:lang w:eastAsia="zh-CN"/>
        </w:rPr>
        <w:t>。</w:t>
      </w:r>
    </w:p>
    <w:p w14:paraId="7F52FCBE">
      <w:pPr>
        <w:widowControl/>
        <w:shd w:val="clear" w:color="auto" w:fill="FFFFFF"/>
        <w:spacing w:line="360" w:lineRule="auto"/>
        <w:jc w:val="left"/>
        <w:rPr>
          <w:rFonts w:ascii="宋体" w:hAnsi="宋体" w:cs="宋体"/>
          <w:color w:val="000000"/>
          <w:kern w:val="0"/>
          <w:sz w:val="24"/>
          <w:szCs w:val="24"/>
          <w:shd w:val="clear" w:color="auto" w:fill="FFFFFF"/>
          <w:lang w:bidi="ar"/>
        </w:rPr>
      </w:pPr>
    </w:p>
    <w:p w14:paraId="2D98DAF2">
      <w:pPr>
        <w:widowControl/>
        <w:shd w:val="clear" w:color="auto" w:fill="FFFFFF"/>
        <w:spacing w:line="360" w:lineRule="auto"/>
        <w:jc w:val="left"/>
        <w:rPr>
          <w:rFonts w:ascii="宋体" w:hAnsi="宋体" w:cs="宋体"/>
          <w:color w:val="000000"/>
          <w:kern w:val="0"/>
          <w:sz w:val="24"/>
          <w:szCs w:val="24"/>
          <w:shd w:val="clear" w:color="auto" w:fill="FFFFFF"/>
          <w:lang w:bidi="ar"/>
        </w:rPr>
      </w:pPr>
    </w:p>
    <w:p w14:paraId="2009BBD8">
      <w:pPr>
        <w:widowControl/>
        <w:shd w:val="clear" w:color="auto" w:fill="FFFFFF"/>
        <w:spacing w:line="360" w:lineRule="auto"/>
        <w:jc w:val="left"/>
        <w:rPr>
          <w:rFonts w:ascii="宋体" w:hAnsi="宋体" w:cs="宋体"/>
          <w:color w:val="000000"/>
          <w:kern w:val="0"/>
          <w:sz w:val="24"/>
          <w:szCs w:val="24"/>
          <w:shd w:val="clear" w:color="auto" w:fill="FFFFFF"/>
          <w:lang w:bidi="ar"/>
        </w:rPr>
      </w:pPr>
    </w:p>
    <w:p w14:paraId="0A7807A2">
      <w:pPr>
        <w:widowControl/>
        <w:shd w:val="clear" w:color="auto" w:fill="FFFFFF"/>
        <w:spacing w:line="360" w:lineRule="auto"/>
        <w:jc w:val="left"/>
        <w:rPr>
          <w:rFonts w:ascii="宋体" w:hAnsi="宋体" w:cs="宋体"/>
          <w:color w:val="000000"/>
          <w:kern w:val="0"/>
          <w:sz w:val="24"/>
          <w:szCs w:val="24"/>
          <w:shd w:val="clear" w:color="auto" w:fill="FFFFFF"/>
          <w:lang w:bidi="ar"/>
        </w:rPr>
      </w:pPr>
    </w:p>
    <w:p w14:paraId="105BFD22">
      <w:pPr>
        <w:widowControl/>
        <w:shd w:val="clear" w:color="auto" w:fill="FFFFFF"/>
        <w:spacing w:line="360" w:lineRule="auto"/>
        <w:jc w:val="left"/>
        <w:rPr>
          <w:rFonts w:ascii="宋体" w:hAnsi="宋体" w:cs="宋体"/>
          <w:color w:val="000000"/>
          <w:kern w:val="0"/>
          <w:sz w:val="24"/>
          <w:szCs w:val="24"/>
          <w:shd w:val="clear" w:color="auto" w:fill="FFFFFF"/>
          <w:lang w:bidi="ar"/>
        </w:rPr>
      </w:pPr>
    </w:p>
    <w:p w14:paraId="4CD9DC11">
      <w:pPr>
        <w:widowControl/>
        <w:shd w:val="clear" w:color="auto" w:fill="FFFFFF"/>
        <w:spacing w:line="360" w:lineRule="auto"/>
        <w:jc w:val="left"/>
        <w:rPr>
          <w:rFonts w:ascii="宋体" w:hAnsi="宋体" w:cs="宋体"/>
          <w:color w:val="000000"/>
          <w:kern w:val="0"/>
          <w:sz w:val="24"/>
          <w:szCs w:val="24"/>
          <w:shd w:val="clear" w:color="auto" w:fill="FFFFFF"/>
          <w:lang w:bidi="ar"/>
        </w:rPr>
      </w:pPr>
    </w:p>
    <w:p w14:paraId="0B9133AF">
      <w:pPr>
        <w:widowControl/>
        <w:shd w:val="clear" w:color="auto" w:fill="FFFFFF"/>
        <w:spacing w:line="360" w:lineRule="auto"/>
        <w:jc w:val="left"/>
        <w:rPr>
          <w:rFonts w:ascii="宋体" w:hAnsi="宋体" w:cs="宋体"/>
          <w:color w:val="000000"/>
          <w:kern w:val="0"/>
          <w:sz w:val="24"/>
          <w:szCs w:val="24"/>
          <w:shd w:val="clear" w:color="auto" w:fill="FFFFFF"/>
          <w:lang w:bidi="ar"/>
        </w:rPr>
      </w:pPr>
    </w:p>
    <w:p w14:paraId="00489D23">
      <w:pPr>
        <w:widowControl/>
        <w:shd w:val="clear" w:color="auto" w:fill="FFFFFF"/>
        <w:spacing w:line="360" w:lineRule="auto"/>
        <w:jc w:val="left"/>
        <w:rPr>
          <w:rFonts w:ascii="宋体" w:hAnsi="宋体" w:cs="宋体"/>
          <w:color w:val="000000"/>
          <w:kern w:val="0"/>
          <w:sz w:val="24"/>
          <w:szCs w:val="24"/>
          <w:shd w:val="clear" w:color="auto" w:fill="FFFFFF"/>
          <w:lang w:bidi="ar"/>
        </w:rPr>
      </w:pPr>
    </w:p>
    <w:p w14:paraId="572D6F9F">
      <w:pPr>
        <w:widowControl/>
        <w:shd w:val="clear" w:color="auto" w:fill="FFFFFF"/>
        <w:spacing w:line="360" w:lineRule="auto"/>
        <w:jc w:val="left"/>
        <w:rPr>
          <w:rFonts w:ascii="宋体" w:hAnsi="宋体" w:cs="宋体"/>
          <w:color w:val="000000"/>
          <w:kern w:val="0"/>
          <w:sz w:val="24"/>
          <w:szCs w:val="24"/>
          <w:shd w:val="clear" w:color="auto" w:fill="FFFFFF"/>
          <w:lang w:bidi="ar"/>
        </w:rPr>
      </w:pPr>
    </w:p>
    <w:p w14:paraId="3593E3B4">
      <w:pPr>
        <w:widowControl/>
        <w:shd w:val="clear" w:color="auto" w:fill="FFFFFF"/>
        <w:spacing w:line="360" w:lineRule="auto"/>
        <w:jc w:val="left"/>
        <w:rPr>
          <w:rFonts w:ascii="宋体" w:hAnsi="宋体" w:cs="宋体"/>
          <w:color w:val="000000"/>
          <w:kern w:val="0"/>
          <w:sz w:val="24"/>
          <w:szCs w:val="24"/>
          <w:shd w:val="clear" w:color="auto" w:fill="FFFFFF"/>
          <w:lang w:bidi="ar"/>
        </w:rPr>
      </w:pPr>
    </w:p>
    <w:p w14:paraId="14B01C0D">
      <w:pPr>
        <w:widowControl/>
        <w:shd w:val="clear" w:color="auto" w:fill="FFFFFF"/>
        <w:spacing w:line="360" w:lineRule="auto"/>
        <w:jc w:val="left"/>
        <w:rPr>
          <w:rFonts w:ascii="宋体" w:hAnsi="宋体" w:cs="宋体"/>
          <w:color w:val="000000"/>
          <w:kern w:val="0"/>
          <w:sz w:val="24"/>
          <w:szCs w:val="24"/>
          <w:shd w:val="clear" w:color="auto" w:fill="FFFFFF"/>
          <w:lang w:bidi="ar"/>
        </w:rPr>
      </w:pPr>
    </w:p>
    <w:p w14:paraId="6BB08DBA">
      <w:pPr>
        <w:spacing w:after="156" w:afterLines="50" w:line="360" w:lineRule="auto"/>
        <w:jc w:val="center"/>
        <w:rPr>
          <w:rFonts w:cs="Times New Roman"/>
          <w:sz w:val="24"/>
          <w:szCs w:val="24"/>
        </w:rPr>
      </w:pPr>
      <w:r>
        <w:rPr>
          <w:rFonts w:hint="eastAsia" w:cs="宋体"/>
          <w:b/>
          <w:bCs/>
          <w:sz w:val="24"/>
          <w:szCs w:val="24"/>
        </w:rPr>
        <w:t>医疗器械临床试验初始审查申请递交资料清单</w:t>
      </w:r>
    </w:p>
    <w:tbl>
      <w:tblPr>
        <w:tblStyle w:val="6"/>
        <w:tblW w:w="854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2"/>
        <w:gridCol w:w="5726"/>
        <w:gridCol w:w="675"/>
        <w:gridCol w:w="621"/>
        <w:gridCol w:w="883"/>
      </w:tblGrid>
      <w:tr w14:paraId="1A73D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525E18E0">
            <w:pPr>
              <w:widowControl/>
              <w:shd w:val="clear" w:color="auto" w:fill="FFFFFF"/>
              <w:spacing w:line="300" w:lineRule="atLeast"/>
              <w:jc w:val="center"/>
              <w:rPr>
                <w:rFonts w:cs="Times New Roman"/>
                <w:b/>
                <w:bCs/>
              </w:rPr>
            </w:pPr>
            <w:r>
              <w:rPr>
                <w:rFonts w:hint="eastAsia" w:cs="宋体"/>
                <w:b/>
                <w:bCs/>
              </w:rPr>
              <w:t>序号</w:t>
            </w:r>
          </w:p>
        </w:tc>
        <w:tc>
          <w:tcPr>
            <w:tcW w:w="5726" w:type="dxa"/>
          </w:tcPr>
          <w:p w14:paraId="68A53FB5">
            <w:pPr>
              <w:spacing w:line="360" w:lineRule="auto"/>
              <w:jc w:val="center"/>
              <w:rPr>
                <w:rFonts w:cs="Times New Roman"/>
                <w:b/>
                <w:bCs/>
              </w:rPr>
            </w:pPr>
            <w:r>
              <w:rPr>
                <w:rFonts w:hint="eastAsia" w:cs="宋体"/>
                <w:b/>
                <w:bCs/>
              </w:rPr>
              <w:t>资料名称</w:t>
            </w:r>
          </w:p>
        </w:tc>
        <w:tc>
          <w:tcPr>
            <w:tcW w:w="675" w:type="dxa"/>
            <w:vAlign w:val="center"/>
          </w:tcPr>
          <w:p w14:paraId="506F75A1">
            <w:pPr>
              <w:spacing w:line="360" w:lineRule="auto"/>
              <w:jc w:val="center"/>
              <w:rPr>
                <w:rFonts w:cs="Times New Roman"/>
                <w:b/>
                <w:bCs/>
              </w:rPr>
            </w:pPr>
            <w:r>
              <w:rPr>
                <w:rFonts w:hint="eastAsia" w:cs="宋体"/>
                <w:b/>
                <w:bCs/>
              </w:rPr>
              <w:t>有</w:t>
            </w:r>
          </w:p>
        </w:tc>
        <w:tc>
          <w:tcPr>
            <w:tcW w:w="621" w:type="dxa"/>
            <w:vAlign w:val="center"/>
          </w:tcPr>
          <w:p w14:paraId="50954715">
            <w:pPr>
              <w:spacing w:line="360" w:lineRule="auto"/>
              <w:jc w:val="center"/>
              <w:rPr>
                <w:rFonts w:cs="Times New Roman"/>
                <w:b/>
                <w:bCs/>
              </w:rPr>
            </w:pPr>
            <w:r>
              <w:rPr>
                <w:rFonts w:hint="eastAsia" w:cs="宋体"/>
                <w:b/>
                <w:bCs/>
              </w:rPr>
              <w:t>无</w:t>
            </w:r>
          </w:p>
        </w:tc>
        <w:tc>
          <w:tcPr>
            <w:tcW w:w="883" w:type="dxa"/>
            <w:vAlign w:val="center"/>
          </w:tcPr>
          <w:p w14:paraId="4B9CF6C7">
            <w:pPr>
              <w:spacing w:line="360" w:lineRule="auto"/>
              <w:jc w:val="center"/>
              <w:rPr>
                <w:rFonts w:cs="Times New Roman"/>
                <w:b/>
                <w:bCs/>
              </w:rPr>
            </w:pPr>
            <w:r>
              <w:rPr>
                <w:rFonts w:hint="eastAsia" w:cs="宋体"/>
                <w:b/>
                <w:bCs/>
              </w:rPr>
              <w:t>不适用</w:t>
            </w:r>
          </w:p>
        </w:tc>
      </w:tr>
      <w:tr w14:paraId="4F67F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53B58E9A">
            <w:pPr>
              <w:widowControl/>
              <w:shd w:val="clear" w:color="auto" w:fill="FFFFFF"/>
              <w:spacing w:line="300" w:lineRule="atLeast"/>
              <w:jc w:val="center"/>
              <w:rPr>
                <w:rFonts w:hint="default" w:ascii="Times New Roman" w:hAnsi="Times New Roman" w:cs="Times New Roman"/>
                <w:b/>
                <w:bCs/>
              </w:rPr>
            </w:pPr>
            <w:r>
              <w:rPr>
                <w:rFonts w:hint="default" w:ascii="Times New Roman" w:hAnsi="Times New Roman" w:cs="Times New Roman"/>
              </w:rPr>
              <w:t>1</w:t>
            </w:r>
          </w:p>
        </w:tc>
        <w:tc>
          <w:tcPr>
            <w:tcW w:w="5726" w:type="dxa"/>
            <w:vAlign w:val="center"/>
          </w:tcPr>
          <w:p w14:paraId="77AF2FBD">
            <w:pPr>
              <w:rPr>
                <w:rFonts w:hint="eastAsia" w:cs="Times New Roman"/>
                <w:highlight w:val="none"/>
              </w:rPr>
            </w:pPr>
            <w:r>
              <w:rPr>
                <w:rFonts w:hint="eastAsia" w:cs="Times New Roman"/>
                <w:highlight w:val="none"/>
              </w:rPr>
              <w:t>递交信</w:t>
            </w:r>
          </w:p>
        </w:tc>
        <w:tc>
          <w:tcPr>
            <w:tcW w:w="675" w:type="dxa"/>
            <w:vAlign w:val="center"/>
          </w:tcPr>
          <w:p w14:paraId="638C805D">
            <w:pPr>
              <w:spacing w:line="360" w:lineRule="auto"/>
              <w:jc w:val="center"/>
              <w:rPr>
                <w:rFonts w:cs="Times New Roman"/>
                <w:highlight w:val="none"/>
              </w:rPr>
            </w:pPr>
            <w:r>
              <w:rPr>
                <w:rFonts w:hint="eastAsia" w:cs="宋体"/>
                <w:highlight w:val="none"/>
              </w:rPr>
              <w:t>□</w:t>
            </w:r>
          </w:p>
        </w:tc>
        <w:tc>
          <w:tcPr>
            <w:tcW w:w="621" w:type="dxa"/>
            <w:vAlign w:val="center"/>
          </w:tcPr>
          <w:p w14:paraId="093D2E38">
            <w:pPr>
              <w:spacing w:line="360" w:lineRule="auto"/>
              <w:jc w:val="center"/>
              <w:rPr>
                <w:rFonts w:cs="Times New Roman"/>
                <w:highlight w:val="none"/>
              </w:rPr>
            </w:pPr>
            <w:r>
              <w:rPr>
                <w:rFonts w:hint="eastAsia" w:cs="宋体"/>
                <w:highlight w:val="none"/>
              </w:rPr>
              <w:t>□</w:t>
            </w:r>
          </w:p>
        </w:tc>
        <w:tc>
          <w:tcPr>
            <w:tcW w:w="883" w:type="dxa"/>
            <w:vAlign w:val="center"/>
          </w:tcPr>
          <w:p w14:paraId="07FEEE11">
            <w:pPr>
              <w:spacing w:line="360" w:lineRule="auto"/>
              <w:jc w:val="center"/>
              <w:rPr>
                <w:rFonts w:cs="Times New Roman"/>
                <w:highlight w:val="none"/>
              </w:rPr>
            </w:pPr>
            <w:r>
              <w:rPr>
                <w:rFonts w:hint="eastAsia" w:cs="宋体"/>
                <w:highlight w:val="none"/>
              </w:rPr>
              <w:t>□</w:t>
            </w:r>
          </w:p>
        </w:tc>
      </w:tr>
      <w:tr w14:paraId="4EB93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5A6B8C19">
            <w:pPr>
              <w:spacing w:line="360" w:lineRule="auto"/>
              <w:jc w:val="center"/>
              <w:rPr>
                <w:rFonts w:hint="default" w:ascii="Times New Roman" w:hAnsi="Times New Roman" w:cs="Times New Roman"/>
              </w:rPr>
            </w:pPr>
            <w:r>
              <w:rPr>
                <w:rFonts w:hint="default" w:ascii="Times New Roman" w:hAnsi="Times New Roman" w:cs="Times New Roman"/>
              </w:rPr>
              <w:t>2</w:t>
            </w:r>
          </w:p>
        </w:tc>
        <w:tc>
          <w:tcPr>
            <w:tcW w:w="5726" w:type="dxa"/>
            <w:vAlign w:val="center"/>
          </w:tcPr>
          <w:p w14:paraId="6F0A8CAF">
            <w:pPr>
              <w:rPr>
                <w:rFonts w:hint="eastAsia" w:cs="Times New Roman"/>
                <w:highlight w:val="none"/>
              </w:rPr>
            </w:pPr>
            <w:r>
              <w:rPr>
                <w:rFonts w:hint="eastAsia" w:cs="Times New Roman"/>
                <w:highlight w:val="none"/>
              </w:rPr>
              <w:t>初始审查申请表</w:t>
            </w:r>
          </w:p>
        </w:tc>
        <w:tc>
          <w:tcPr>
            <w:tcW w:w="675" w:type="dxa"/>
            <w:vAlign w:val="center"/>
          </w:tcPr>
          <w:p w14:paraId="0A5B04D8">
            <w:pPr>
              <w:spacing w:line="360" w:lineRule="auto"/>
              <w:jc w:val="center"/>
              <w:rPr>
                <w:rFonts w:cs="Times New Roman"/>
                <w:highlight w:val="none"/>
              </w:rPr>
            </w:pPr>
            <w:r>
              <w:rPr>
                <w:rFonts w:hint="eastAsia" w:cs="宋体"/>
                <w:highlight w:val="none"/>
              </w:rPr>
              <w:t>□</w:t>
            </w:r>
          </w:p>
        </w:tc>
        <w:tc>
          <w:tcPr>
            <w:tcW w:w="621" w:type="dxa"/>
            <w:vAlign w:val="center"/>
          </w:tcPr>
          <w:p w14:paraId="17B8E809">
            <w:pPr>
              <w:spacing w:line="360" w:lineRule="auto"/>
              <w:jc w:val="center"/>
              <w:rPr>
                <w:rFonts w:cs="Times New Roman"/>
                <w:highlight w:val="none"/>
              </w:rPr>
            </w:pPr>
            <w:r>
              <w:rPr>
                <w:rFonts w:hint="eastAsia" w:cs="宋体"/>
                <w:highlight w:val="none"/>
              </w:rPr>
              <w:t>□</w:t>
            </w:r>
          </w:p>
        </w:tc>
        <w:tc>
          <w:tcPr>
            <w:tcW w:w="883" w:type="dxa"/>
            <w:vAlign w:val="center"/>
          </w:tcPr>
          <w:p w14:paraId="61C93C1C">
            <w:pPr>
              <w:spacing w:line="360" w:lineRule="auto"/>
              <w:jc w:val="center"/>
              <w:rPr>
                <w:rFonts w:cs="Times New Roman"/>
                <w:highlight w:val="none"/>
              </w:rPr>
            </w:pPr>
            <w:r>
              <w:rPr>
                <w:rFonts w:hint="eastAsia" w:cs="宋体"/>
                <w:highlight w:val="none"/>
              </w:rPr>
              <w:t>□</w:t>
            </w:r>
          </w:p>
        </w:tc>
      </w:tr>
      <w:tr w14:paraId="1FF42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07467D6B">
            <w:pPr>
              <w:spacing w:line="360" w:lineRule="auto"/>
              <w:jc w:val="center"/>
              <w:rPr>
                <w:rFonts w:hint="default" w:ascii="Times New Roman" w:hAnsi="Times New Roman" w:cs="Times New Roman"/>
              </w:rPr>
            </w:pPr>
            <w:r>
              <w:rPr>
                <w:rFonts w:hint="default" w:ascii="Times New Roman" w:hAnsi="Times New Roman" w:cs="Times New Roman"/>
              </w:rPr>
              <w:t>3</w:t>
            </w:r>
          </w:p>
        </w:tc>
        <w:tc>
          <w:tcPr>
            <w:tcW w:w="5726" w:type="dxa"/>
            <w:vAlign w:val="center"/>
          </w:tcPr>
          <w:p w14:paraId="4FDECFA3">
            <w:pPr>
              <w:rPr>
                <w:rFonts w:hint="eastAsia" w:cs="Times New Roman"/>
                <w:highlight w:val="none"/>
              </w:rPr>
            </w:pPr>
            <w:r>
              <w:rPr>
                <w:rFonts w:hint="eastAsia" w:cs="Times New Roman"/>
                <w:highlight w:val="none"/>
              </w:rPr>
              <w:t>主要研究者责任声明</w:t>
            </w:r>
          </w:p>
        </w:tc>
        <w:tc>
          <w:tcPr>
            <w:tcW w:w="675" w:type="dxa"/>
            <w:vAlign w:val="center"/>
          </w:tcPr>
          <w:p w14:paraId="3BE30816">
            <w:pPr>
              <w:spacing w:line="360" w:lineRule="auto"/>
              <w:jc w:val="center"/>
              <w:rPr>
                <w:rFonts w:cs="宋体"/>
                <w:highlight w:val="none"/>
              </w:rPr>
            </w:pPr>
            <w:r>
              <w:rPr>
                <w:rFonts w:hint="eastAsia" w:cs="宋体"/>
                <w:highlight w:val="none"/>
              </w:rPr>
              <w:t>□</w:t>
            </w:r>
          </w:p>
        </w:tc>
        <w:tc>
          <w:tcPr>
            <w:tcW w:w="621" w:type="dxa"/>
            <w:vAlign w:val="center"/>
          </w:tcPr>
          <w:p w14:paraId="7298D4D2">
            <w:pPr>
              <w:spacing w:line="360" w:lineRule="auto"/>
              <w:jc w:val="center"/>
              <w:rPr>
                <w:rFonts w:cs="宋体"/>
                <w:highlight w:val="none"/>
              </w:rPr>
            </w:pPr>
            <w:r>
              <w:rPr>
                <w:rFonts w:hint="eastAsia" w:cs="宋体"/>
                <w:highlight w:val="none"/>
              </w:rPr>
              <w:t>□</w:t>
            </w:r>
          </w:p>
        </w:tc>
        <w:tc>
          <w:tcPr>
            <w:tcW w:w="883" w:type="dxa"/>
            <w:vAlign w:val="center"/>
          </w:tcPr>
          <w:p w14:paraId="7F13953E">
            <w:pPr>
              <w:spacing w:line="360" w:lineRule="auto"/>
              <w:jc w:val="center"/>
              <w:rPr>
                <w:rFonts w:cs="宋体"/>
                <w:highlight w:val="none"/>
              </w:rPr>
            </w:pPr>
            <w:r>
              <w:rPr>
                <w:rFonts w:hint="eastAsia" w:cs="宋体"/>
                <w:highlight w:val="none"/>
              </w:rPr>
              <w:t>□</w:t>
            </w:r>
          </w:p>
        </w:tc>
      </w:tr>
      <w:tr w14:paraId="12003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4F9118B5">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4</w:t>
            </w:r>
          </w:p>
        </w:tc>
        <w:tc>
          <w:tcPr>
            <w:tcW w:w="5726" w:type="dxa"/>
            <w:vAlign w:val="center"/>
          </w:tcPr>
          <w:p w14:paraId="60777554">
            <w:pPr>
              <w:rPr>
                <w:rFonts w:hint="eastAsia" w:cs="Times New Roman"/>
                <w:highlight w:val="none"/>
              </w:rPr>
            </w:pPr>
            <w:r>
              <w:rPr>
                <w:rFonts w:hint="eastAsia" w:cs="Times New Roman"/>
                <w:highlight w:val="none"/>
                <w:lang w:val="en-US" w:eastAsia="zh-CN"/>
              </w:rPr>
              <w:t>研究材料诚信承诺书</w:t>
            </w:r>
          </w:p>
        </w:tc>
        <w:tc>
          <w:tcPr>
            <w:tcW w:w="675" w:type="dxa"/>
            <w:vAlign w:val="center"/>
          </w:tcPr>
          <w:p w14:paraId="2BEC3E65">
            <w:pPr>
              <w:spacing w:line="360" w:lineRule="auto"/>
              <w:jc w:val="center"/>
              <w:rPr>
                <w:rFonts w:hint="eastAsia" w:cs="宋体"/>
                <w:highlight w:val="none"/>
              </w:rPr>
            </w:pPr>
            <w:r>
              <w:rPr>
                <w:rFonts w:hint="eastAsia" w:cs="宋体"/>
                <w:highlight w:val="none"/>
              </w:rPr>
              <w:t>□</w:t>
            </w:r>
          </w:p>
        </w:tc>
        <w:tc>
          <w:tcPr>
            <w:tcW w:w="621" w:type="dxa"/>
            <w:vAlign w:val="center"/>
          </w:tcPr>
          <w:p w14:paraId="37B5831E">
            <w:pPr>
              <w:spacing w:line="360" w:lineRule="auto"/>
              <w:jc w:val="center"/>
              <w:rPr>
                <w:rFonts w:hint="eastAsia" w:cs="宋体"/>
                <w:highlight w:val="none"/>
              </w:rPr>
            </w:pPr>
            <w:r>
              <w:rPr>
                <w:rFonts w:hint="eastAsia" w:cs="宋体"/>
                <w:highlight w:val="none"/>
              </w:rPr>
              <w:t>□</w:t>
            </w:r>
          </w:p>
        </w:tc>
        <w:tc>
          <w:tcPr>
            <w:tcW w:w="883" w:type="dxa"/>
            <w:vAlign w:val="center"/>
          </w:tcPr>
          <w:p w14:paraId="15CE9DFE">
            <w:pPr>
              <w:spacing w:line="360" w:lineRule="auto"/>
              <w:jc w:val="center"/>
              <w:rPr>
                <w:rFonts w:hint="eastAsia" w:cs="宋体"/>
                <w:highlight w:val="none"/>
              </w:rPr>
            </w:pPr>
            <w:r>
              <w:rPr>
                <w:rFonts w:hint="eastAsia" w:cs="宋体"/>
                <w:highlight w:val="none"/>
              </w:rPr>
              <w:t>□</w:t>
            </w:r>
          </w:p>
        </w:tc>
      </w:tr>
      <w:tr w14:paraId="6DC9D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vAlign w:val="center"/>
          </w:tcPr>
          <w:p w14:paraId="358AC569">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5</w:t>
            </w:r>
          </w:p>
        </w:tc>
        <w:tc>
          <w:tcPr>
            <w:tcW w:w="5726" w:type="dxa"/>
            <w:vAlign w:val="center"/>
          </w:tcPr>
          <w:p w14:paraId="031E3673">
            <w:pPr>
              <w:rPr>
                <w:rFonts w:hint="eastAsia" w:cs="Times New Roman"/>
                <w:highlight w:val="none"/>
              </w:rPr>
            </w:pPr>
            <w:r>
              <w:rPr>
                <w:rFonts w:hint="eastAsia" w:cs="Times New Roman"/>
                <w:highlight w:val="none"/>
              </w:rPr>
              <w:t>研究团队成员均需递交的材料：研究者履历表、培训证书复印件、研究</w:t>
            </w:r>
            <w:r>
              <w:rPr>
                <w:rFonts w:hint="eastAsia" w:cs="Times New Roman"/>
                <w:highlight w:val="none"/>
                <w:lang w:val="en-US" w:eastAsia="zh-CN"/>
              </w:rPr>
              <w:t>经济</w:t>
            </w:r>
            <w:r>
              <w:rPr>
                <w:rFonts w:hint="eastAsia" w:cs="Times New Roman"/>
                <w:highlight w:val="none"/>
              </w:rPr>
              <w:t>利益冲突</w:t>
            </w:r>
            <w:r>
              <w:rPr>
                <w:rFonts w:hint="eastAsia" w:cs="Times New Roman"/>
                <w:highlight w:val="none"/>
                <w:lang w:val="en-US" w:eastAsia="zh-CN"/>
              </w:rPr>
              <w:t>申</w:t>
            </w:r>
            <w:r>
              <w:rPr>
                <w:rFonts w:hint="eastAsia" w:cs="Times New Roman"/>
                <w:highlight w:val="none"/>
              </w:rPr>
              <w:t>明</w:t>
            </w:r>
          </w:p>
        </w:tc>
        <w:tc>
          <w:tcPr>
            <w:tcW w:w="675" w:type="dxa"/>
            <w:vAlign w:val="center"/>
          </w:tcPr>
          <w:p w14:paraId="27ED1D7D">
            <w:pPr>
              <w:spacing w:line="360" w:lineRule="auto"/>
              <w:jc w:val="center"/>
              <w:rPr>
                <w:rFonts w:cs="Times New Roman"/>
                <w:highlight w:val="none"/>
              </w:rPr>
            </w:pPr>
            <w:r>
              <w:rPr>
                <w:rFonts w:hint="eastAsia" w:cs="宋体"/>
                <w:highlight w:val="none"/>
              </w:rPr>
              <w:t>□</w:t>
            </w:r>
          </w:p>
        </w:tc>
        <w:tc>
          <w:tcPr>
            <w:tcW w:w="621" w:type="dxa"/>
            <w:vAlign w:val="center"/>
          </w:tcPr>
          <w:p w14:paraId="2F44C71F">
            <w:pPr>
              <w:spacing w:line="360" w:lineRule="auto"/>
              <w:jc w:val="center"/>
              <w:rPr>
                <w:rFonts w:cs="Times New Roman"/>
                <w:highlight w:val="none"/>
              </w:rPr>
            </w:pPr>
            <w:r>
              <w:rPr>
                <w:rFonts w:hint="eastAsia" w:cs="宋体"/>
                <w:highlight w:val="none"/>
              </w:rPr>
              <w:t>□</w:t>
            </w:r>
          </w:p>
        </w:tc>
        <w:tc>
          <w:tcPr>
            <w:tcW w:w="883" w:type="dxa"/>
            <w:vAlign w:val="center"/>
          </w:tcPr>
          <w:p w14:paraId="3C5AD81A">
            <w:pPr>
              <w:spacing w:line="360" w:lineRule="auto"/>
              <w:jc w:val="center"/>
              <w:rPr>
                <w:rFonts w:cs="Times New Roman"/>
                <w:highlight w:val="none"/>
              </w:rPr>
            </w:pPr>
            <w:r>
              <w:rPr>
                <w:rFonts w:hint="eastAsia" w:cs="宋体"/>
                <w:highlight w:val="none"/>
              </w:rPr>
              <w:t>□</w:t>
            </w:r>
          </w:p>
        </w:tc>
      </w:tr>
      <w:tr w14:paraId="4A861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7A414686">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6</w:t>
            </w:r>
          </w:p>
        </w:tc>
        <w:tc>
          <w:tcPr>
            <w:tcW w:w="5726" w:type="dxa"/>
            <w:vAlign w:val="center"/>
          </w:tcPr>
          <w:p w14:paraId="3475EC06">
            <w:pPr>
              <w:rPr>
                <w:rFonts w:hint="eastAsia" w:cs="Times New Roman"/>
                <w:highlight w:val="none"/>
              </w:rPr>
            </w:pPr>
            <w:r>
              <w:rPr>
                <w:rFonts w:hint="eastAsia" w:cs="Times New Roman"/>
                <w:highlight w:val="none"/>
              </w:rPr>
              <w:t>国家药品监督管理局临床试验批件或备案通过文件（如</w:t>
            </w:r>
            <w:r>
              <w:rPr>
                <w:rFonts w:hint="eastAsia" w:cs="Times New Roman"/>
                <w:highlight w:val="none"/>
                <w:lang w:val="en-US" w:eastAsia="zh-CN"/>
              </w:rPr>
              <w:t>有</w:t>
            </w:r>
            <w:r>
              <w:rPr>
                <w:rFonts w:hint="eastAsia" w:cs="Times New Roman"/>
                <w:highlight w:val="none"/>
              </w:rPr>
              <w:t>）</w:t>
            </w:r>
          </w:p>
        </w:tc>
        <w:tc>
          <w:tcPr>
            <w:tcW w:w="675" w:type="dxa"/>
            <w:vAlign w:val="center"/>
          </w:tcPr>
          <w:p w14:paraId="411278EB">
            <w:pPr>
              <w:spacing w:line="360" w:lineRule="auto"/>
              <w:jc w:val="center"/>
              <w:rPr>
                <w:rFonts w:cs="Times New Roman"/>
                <w:highlight w:val="none"/>
              </w:rPr>
            </w:pPr>
            <w:r>
              <w:rPr>
                <w:rFonts w:hint="eastAsia" w:cs="宋体"/>
                <w:highlight w:val="none"/>
              </w:rPr>
              <w:t>□</w:t>
            </w:r>
          </w:p>
        </w:tc>
        <w:tc>
          <w:tcPr>
            <w:tcW w:w="621" w:type="dxa"/>
            <w:vAlign w:val="center"/>
          </w:tcPr>
          <w:p w14:paraId="307BCD3F">
            <w:pPr>
              <w:spacing w:line="360" w:lineRule="auto"/>
              <w:jc w:val="center"/>
              <w:rPr>
                <w:rFonts w:cs="Times New Roman"/>
                <w:highlight w:val="none"/>
              </w:rPr>
            </w:pPr>
            <w:r>
              <w:rPr>
                <w:rFonts w:hint="eastAsia" w:cs="宋体"/>
                <w:highlight w:val="none"/>
              </w:rPr>
              <w:t>□</w:t>
            </w:r>
          </w:p>
        </w:tc>
        <w:tc>
          <w:tcPr>
            <w:tcW w:w="883" w:type="dxa"/>
            <w:vAlign w:val="center"/>
          </w:tcPr>
          <w:p w14:paraId="60AA5353">
            <w:pPr>
              <w:spacing w:line="360" w:lineRule="auto"/>
              <w:jc w:val="center"/>
              <w:rPr>
                <w:rFonts w:cs="Times New Roman"/>
                <w:highlight w:val="none"/>
              </w:rPr>
            </w:pPr>
            <w:r>
              <w:rPr>
                <w:rFonts w:hint="eastAsia" w:cs="宋体"/>
                <w:highlight w:val="none"/>
              </w:rPr>
              <w:t>□</w:t>
            </w:r>
          </w:p>
        </w:tc>
      </w:tr>
      <w:tr w14:paraId="5E6C8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6157BA8F">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7</w:t>
            </w:r>
          </w:p>
        </w:tc>
        <w:tc>
          <w:tcPr>
            <w:tcW w:w="5726" w:type="dxa"/>
            <w:vAlign w:val="center"/>
          </w:tcPr>
          <w:p w14:paraId="1B9C64BF">
            <w:pPr>
              <w:jc w:val="left"/>
              <w:rPr>
                <w:rFonts w:hint="eastAsia" w:cs="Times New Roman"/>
                <w:highlight w:val="none"/>
              </w:rPr>
            </w:pPr>
            <w:r>
              <w:rPr>
                <w:rFonts w:hint="eastAsia" w:cs="Times New Roman"/>
                <w:highlight w:val="none"/>
              </w:rPr>
              <w:t>组长单位伦理批件</w:t>
            </w:r>
            <w:r>
              <w:rPr>
                <w:rFonts w:hint="eastAsia" w:cs="Times New Roman"/>
                <w:highlight w:val="none"/>
                <w:lang w:eastAsia="zh-CN"/>
              </w:rPr>
              <w:t>及其他</w:t>
            </w:r>
            <w:r>
              <w:rPr>
                <w:rFonts w:hint="eastAsia" w:cs="Times New Roman"/>
                <w:highlight w:val="none"/>
              </w:rPr>
              <w:t>伦理审查委员会的重要决定（如有）</w:t>
            </w:r>
          </w:p>
        </w:tc>
        <w:tc>
          <w:tcPr>
            <w:tcW w:w="675" w:type="dxa"/>
            <w:vAlign w:val="center"/>
          </w:tcPr>
          <w:p w14:paraId="417CB3B1">
            <w:pPr>
              <w:spacing w:line="360" w:lineRule="auto"/>
              <w:jc w:val="center"/>
              <w:rPr>
                <w:rFonts w:cs="Times New Roman"/>
                <w:highlight w:val="none"/>
              </w:rPr>
            </w:pPr>
            <w:r>
              <w:rPr>
                <w:rFonts w:hint="eastAsia" w:cs="宋体"/>
                <w:highlight w:val="none"/>
              </w:rPr>
              <w:t>□</w:t>
            </w:r>
          </w:p>
        </w:tc>
        <w:tc>
          <w:tcPr>
            <w:tcW w:w="621" w:type="dxa"/>
            <w:vAlign w:val="center"/>
          </w:tcPr>
          <w:p w14:paraId="3E1A7D4E">
            <w:pPr>
              <w:spacing w:line="360" w:lineRule="auto"/>
              <w:jc w:val="center"/>
              <w:rPr>
                <w:rFonts w:cs="Times New Roman"/>
                <w:highlight w:val="none"/>
              </w:rPr>
            </w:pPr>
            <w:r>
              <w:rPr>
                <w:rFonts w:hint="eastAsia" w:cs="宋体"/>
                <w:highlight w:val="none"/>
              </w:rPr>
              <w:t>□</w:t>
            </w:r>
          </w:p>
        </w:tc>
        <w:tc>
          <w:tcPr>
            <w:tcW w:w="883" w:type="dxa"/>
            <w:vAlign w:val="center"/>
          </w:tcPr>
          <w:p w14:paraId="04E27B34">
            <w:pPr>
              <w:spacing w:line="360" w:lineRule="auto"/>
              <w:jc w:val="center"/>
              <w:rPr>
                <w:rFonts w:cs="Times New Roman"/>
                <w:highlight w:val="none"/>
              </w:rPr>
            </w:pPr>
            <w:r>
              <w:rPr>
                <w:rFonts w:hint="eastAsia" w:cs="宋体"/>
                <w:highlight w:val="none"/>
              </w:rPr>
              <w:t>□</w:t>
            </w:r>
          </w:p>
        </w:tc>
      </w:tr>
      <w:tr w14:paraId="35A18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34BC6662">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8</w:t>
            </w:r>
          </w:p>
        </w:tc>
        <w:tc>
          <w:tcPr>
            <w:tcW w:w="5726" w:type="dxa"/>
            <w:vAlign w:val="center"/>
          </w:tcPr>
          <w:p w14:paraId="50BABDCF">
            <w:pPr>
              <w:rPr>
                <w:rFonts w:hint="eastAsia" w:cs="Times New Roman"/>
                <w:highlight w:val="none"/>
              </w:rPr>
            </w:pPr>
            <w:r>
              <w:rPr>
                <w:rFonts w:hint="eastAsia" w:cs="Times New Roman"/>
                <w:highlight w:val="none"/>
              </w:rPr>
              <w:t>临床试验方案（版本号</w:t>
            </w:r>
            <w:r>
              <w:rPr>
                <w:rFonts w:hint="eastAsia" w:cs="Times New Roman"/>
                <w:highlight w:val="none"/>
                <w:lang w:eastAsia="zh-CN"/>
              </w:rPr>
              <w:t>：</w:t>
            </w:r>
            <w:r>
              <w:rPr>
                <w:rFonts w:hint="eastAsia" w:cs="Times New Roman"/>
                <w:highlight w:val="none"/>
                <w:lang w:val="en-US" w:eastAsia="zh-CN"/>
              </w:rPr>
              <w:t xml:space="preserve">          ，版本</w:t>
            </w:r>
            <w:r>
              <w:rPr>
                <w:rFonts w:hint="eastAsia" w:cs="Times New Roman"/>
                <w:highlight w:val="none"/>
              </w:rPr>
              <w:t>日期</w:t>
            </w:r>
            <w:r>
              <w:rPr>
                <w:rFonts w:hint="eastAsia" w:cs="Times New Roman"/>
                <w:highlight w:val="none"/>
                <w:lang w:eastAsia="zh-CN"/>
              </w:rPr>
              <w:t>：</w:t>
            </w:r>
            <w:r>
              <w:rPr>
                <w:rFonts w:hint="eastAsia" w:cs="Times New Roman"/>
                <w:highlight w:val="none"/>
                <w:lang w:val="en-US" w:eastAsia="zh-CN"/>
              </w:rPr>
              <w:t xml:space="preserve">      </w:t>
            </w:r>
            <w:r>
              <w:rPr>
                <w:rFonts w:hint="eastAsia" w:cs="Times New Roman"/>
                <w:highlight w:val="none"/>
              </w:rPr>
              <w:t>）</w:t>
            </w:r>
          </w:p>
        </w:tc>
        <w:tc>
          <w:tcPr>
            <w:tcW w:w="675" w:type="dxa"/>
            <w:vAlign w:val="center"/>
          </w:tcPr>
          <w:p w14:paraId="07659E20">
            <w:pPr>
              <w:spacing w:line="360" w:lineRule="auto"/>
              <w:jc w:val="center"/>
              <w:rPr>
                <w:rFonts w:cs="Times New Roman"/>
                <w:highlight w:val="none"/>
              </w:rPr>
            </w:pPr>
            <w:r>
              <w:rPr>
                <w:rFonts w:hint="eastAsia" w:cs="宋体"/>
                <w:highlight w:val="none"/>
              </w:rPr>
              <w:t>□</w:t>
            </w:r>
          </w:p>
        </w:tc>
        <w:tc>
          <w:tcPr>
            <w:tcW w:w="621" w:type="dxa"/>
            <w:vAlign w:val="center"/>
          </w:tcPr>
          <w:p w14:paraId="3FF602A4">
            <w:pPr>
              <w:spacing w:line="360" w:lineRule="auto"/>
              <w:jc w:val="center"/>
              <w:rPr>
                <w:rFonts w:cs="Times New Roman"/>
                <w:highlight w:val="none"/>
              </w:rPr>
            </w:pPr>
            <w:r>
              <w:rPr>
                <w:rFonts w:hint="eastAsia" w:cs="宋体"/>
                <w:highlight w:val="none"/>
              </w:rPr>
              <w:t>□</w:t>
            </w:r>
          </w:p>
        </w:tc>
        <w:tc>
          <w:tcPr>
            <w:tcW w:w="883" w:type="dxa"/>
            <w:vAlign w:val="center"/>
          </w:tcPr>
          <w:p w14:paraId="1C93B549">
            <w:pPr>
              <w:spacing w:line="360" w:lineRule="auto"/>
              <w:jc w:val="center"/>
              <w:rPr>
                <w:rFonts w:cs="Times New Roman"/>
                <w:highlight w:val="none"/>
              </w:rPr>
            </w:pPr>
            <w:r>
              <w:rPr>
                <w:rFonts w:hint="eastAsia" w:cs="宋体"/>
                <w:highlight w:val="none"/>
              </w:rPr>
              <w:t>□</w:t>
            </w:r>
          </w:p>
        </w:tc>
      </w:tr>
      <w:tr w14:paraId="1B776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vAlign w:val="center"/>
          </w:tcPr>
          <w:p w14:paraId="7952F161">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9</w:t>
            </w:r>
          </w:p>
        </w:tc>
        <w:tc>
          <w:tcPr>
            <w:tcW w:w="5726" w:type="dxa"/>
            <w:vAlign w:val="center"/>
          </w:tcPr>
          <w:p w14:paraId="370E54C0">
            <w:pPr>
              <w:rPr>
                <w:rFonts w:hint="eastAsia" w:cs="Times New Roman"/>
                <w:highlight w:val="none"/>
              </w:rPr>
            </w:pPr>
            <w:r>
              <w:rPr>
                <w:rFonts w:hint="eastAsia" w:cs="Times New Roman"/>
                <w:highlight w:val="none"/>
              </w:rPr>
              <w:t>知情同意书（版本号</w:t>
            </w:r>
            <w:r>
              <w:rPr>
                <w:rFonts w:hint="eastAsia" w:cs="Times New Roman"/>
                <w:highlight w:val="none"/>
                <w:lang w:eastAsia="zh-CN"/>
              </w:rPr>
              <w:t>：</w:t>
            </w:r>
            <w:r>
              <w:rPr>
                <w:rFonts w:hint="eastAsia" w:cs="Times New Roman"/>
                <w:highlight w:val="none"/>
                <w:lang w:val="en-US" w:eastAsia="zh-CN"/>
              </w:rPr>
              <w:t xml:space="preserve">          ，版本</w:t>
            </w:r>
            <w:r>
              <w:rPr>
                <w:rFonts w:hint="eastAsia" w:cs="Times New Roman"/>
                <w:highlight w:val="none"/>
              </w:rPr>
              <w:t>日期</w:t>
            </w:r>
            <w:r>
              <w:rPr>
                <w:rFonts w:hint="eastAsia" w:cs="Times New Roman"/>
                <w:highlight w:val="none"/>
                <w:lang w:eastAsia="zh-CN"/>
              </w:rPr>
              <w:t>：</w:t>
            </w:r>
            <w:r>
              <w:rPr>
                <w:rFonts w:hint="eastAsia" w:cs="Times New Roman"/>
                <w:highlight w:val="none"/>
                <w:lang w:val="en-US" w:eastAsia="zh-CN"/>
              </w:rPr>
              <w:t xml:space="preserve">       </w:t>
            </w:r>
            <w:r>
              <w:rPr>
                <w:rFonts w:hint="eastAsia" w:cs="Times New Roman"/>
                <w:highlight w:val="none"/>
              </w:rPr>
              <w:t>）或免除</w:t>
            </w:r>
            <w:r>
              <w:rPr>
                <w:rFonts w:hint="eastAsia" w:ascii="Times New Roman" w:hAnsi="Times New Roman" w:cs="Times New Roman"/>
                <w:highlight w:val="none"/>
              </w:rPr>
              <w:t>/</w:t>
            </w:r>
            <w:r>
              <w:rPr>
                <w:rFonts w:hint="eastAsia" w:cs="Times New Roman"/>
                <w:highlight w:val="none"/>
              </w:rPr>
              <w:t>免签知情同意书申请表</w:t>
            </w:r>
          </w:p>
        </w:tc>
        <w:tc>
          <w:tcPr>
            <w:tcW w:w="675" w:type="dxa"/>
            <w:vAlign w:val="center"/>
          </w:tcPr>
          <w:p w14:paraId="45377046">
            <w:pPr>
              <w:spacing w:line="360" w:lineRule="auto"/>
              <w:jc w:val="center"/>
              <w:rPr>
                <w:rFonts w:cs="Times New Roman"/>
                <w:highlight w:val="none"/>
              </w:rPr>
            </w:pPr>
            <w:r>
              <w:rPr>
                <w:rFonts w:hint="eastAsia" w:cs="宋体"/>
                <w:highlight w:val="none"/>
              </w:rPr>
              <w:t>□</w:t>
            </w:r>
          </w:p>
        </w:tc>
        <w:tc>
          <w:tcPr>
            <w:tcW w:w="621" w:type="dxa"/>
            <w:vAlign w:val="center"/>
          </w:tcPr>
          <w:p w14:paraId="36A0713E">
            <w:pPr>
              <w:spacing w:line="360" w:lineRule="auto"/>
              <w:jc w:val="center"/>
              <w:rPr>
                <w:rFonts w:cs="Times New Roman"/>
                <w:highlight w:val="none"/>
              </w:rPr>
            </w:pPr>
            <w:r>
              <w:rPr>
                <w:rFonts w:hint="eastAsia" w:cs="宋体"/>
                <w:highlight w:val="none"/>
              </w:rPr>
              <w:t>□</w:t>
            </w:r>
          </w:p>
        </w:tc>
        <w:tc>
          <w:tcPr>
            <w:tcW w:w="883" w:type="dxa"/>
            <w:vAlign w:val="center"/>
          </w:tcPr>
          <w:p w14:paraId="6FDDEE22">
            <w:pPr>
              <w:spacing w:line="360" w:lineRule="auto"/>
              <w:jc w:val="center"/>
              <w:rPr>
                <w:rFonts w:cs="Times New Roman"/>
                <w:highlight w:val="none"/>
              </w:rPr>
            </w:pPr>
            <w:r>
              <w:rPr>
                <w:rFonts w:hint="eastAsia" w:cs="宋体"/>
                <w:highlight w:val="none"/>
              </w:rPr>
              <w:t>□</w:t>
            </w:r>
          </w:p>
        </w:tc>
      </w:tr>
      <w:tr w14:paraId="26BCA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vAlign w:val="center"/>
          </w:tcPr>
          <w:p w14:paraId="3B732A29">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10</w:t>
            </w:r>
          </w:p>
        </w:tc>
        <w:tc>
          <w:tcPr>
            <w:tcW w:w="5726" w:type="dxa"/>
            <w:vAlign w:val="center"/>
          </w:tcPr>
          <w:p w14:paraId="082D9818">
            <w:pPr>
              <w:rPr>
                <w:rFonts w:hint="eastAsia" w:cs="Times New Roman"/>
                <w:highlight w:val="none"/>
              </w:rPr>
            </w:pPr>
            <w:r>
              <w:rPr>
                <w:rFonts w:hint="eastAsia" w:cs="Times New Roman"/>
                <w:highlight w:val="none"/>
              </w:rPr>
              <w:t>招募</w:t>
            </w:r>
            <w:r>
              <w:rPr>
                <w:rFonts w:hint="eastAsia" w:cs="Times New Roman"/>
                <w:highlight w:val="none"/>
                <w:lang w:eastAsia="zh-CN"/>
              </w:rPr>
              <w:t>研究参与</w:t>
            </w:r>
            <w:r>
              <w:rPr>
                <w:rFonts w:hint="eastAsia" w:cs="Times New Roman"/>
                <w:highlight w:val="none"/>
              </w:rPr>
              <w:t>者和向其宣传的程序性文件（如有，</w:t>
            </w:r>
          </w:p>
          <w:p w14:paraId="2DEABEA4">
            <w:pPr>
              <w:rPr>
                <w:rFonts w:hint="eastAsia" w:cs="Times New Roman"/>
                <w:highlight w:val="none"/>
              </w:rPr>
            </w:pPr>
            <w:r>
              <w:rPr>
                <w:rFonts w:hint="eastAsia" w:cs="Times New Roman"/>
                <w:highlight w:val="none"/>
              </w:rPr>
              <w:t>版本号</w:t>
            </w:r>
            <w:r>
              <w:rPr>
                <w:rFonts w:hint="eastAsia" w:cs="Times New Roman"/>
                <w:highlight w:val="none"/>
                <w:lang w:eastAsia="zh-CN"/>
              </w:rPr>
              <w:t>：</w:t>
            </w:r>
            <w:r>
              <w:rPr>
                <w:rFonts w:hint="eastAsia" w:cs="Times New Roman"/>
                <w:highlight w:val="none"/>
                <w:lang w:val="en-US" w:eastAsia="zh-CN"/>
              </w:rPr>
              <w:t xml:space="preserve">          ，版本</w:t>
            </w:r>
            <w:r>
              <w:rPr>
                <w:rFonts w:hint="eastAsia" w:cs="Times New Roman"/>
                <w:highlight w:val="none"/>
              </w:rPr>
              <w:t>日期</w:t>
            </w:r>
            <w:r>
              <w:rPr>
                <w:rFonts w:hint="eastAsia" w:cs="Times New Roman"/>
                <w:highlight w:val="none"/>
                <w:lang w:eastAsia="zh-CN"/>
              </w:rPr>
              <w:t>：</w:t>
            </w:r>
            <w:r>
              <w:rPr>
                <w:rFonts w:hint="eastAsia" w:cs="Times New Roman"/>
                <w:highlight w:val="none"/>
                <w:lang w:val="en-US" w:eastAsia="zh-CN"/>
              </w:rPr>
              <w:t xml:space="preserve">      </w:t>
            </w:r>
            <w:r>
              <w:rPr>
                <w:rFonts w:hint="eastAsia" w:cs="Times New Roman"/>
                <w:highlight w:val="none"/>
              </w:rPr>
              <w:t>）</w:t>
            </w:r>
          </w:p>
        </w:tc>
        <w:tc>
          <w:tcPr>
            <w:tcW w:w="675" w:type="dxa"/>
            <w:vAlign w:val="center"/>
          </w:tcPr>
          <w:p w14:paraId="4B075740">
            <w:pPr>
              <w:spacing w:line="360" w:lineRule="auto"/>
              <w:jc w:val="center"/>
              <w:rPr>
                <w:rFonts w:cs="宋体"/>
                <w:highlight w:val="none"/>
              </w:rPr>
            </w:pPr>
            <w:r>
              <w:rPr>
                <w:rFonts w:hint="eastAsia" w:cs="宋体"/>
                <w:highlight w:val="none"/>
              </w:rPr>
              <w:t>□</w:t>
            </w:r>
          </w:p>
        </w:tc>
        <w:tc>
          <w:tcPr>
            <w:tcW w:w="621" w:type="dxa"/>
            <w:vAlign w:val="center"/>
          </w:tcPr>
          <w:p w14:paraId="6FBC00A9">
            <w:pPr>
              <w:spacing w:line="360" w:lineRule="auto"/>
              <w:jc w:val="center"/>
              <w:rPr>
                <w:rFonts w:cs="宋体"/>
                <w:highlight w:val="none"/>
              </w:rPr>
            </w:pPr>
            <w:r>
              <w:rPr>
                <w:rFonts w:hint="eastAsia" w:cs="宋体"/>
                <w:highlight w:val="none"/>
              </w:rPr>
              <w:t>□</w:t>
            </w:r>
          </w:p>
        </w:tc>
        <w:tc>
          <w:tcPr>
            <w:tcW w:w="883" w:type="dxa"/>
            <w:vAlign w:val="center"/>
          </w:tcPr>
          <w:p w14:paraId="0901C2EB">
            <w:pPr>
              <w:spacing w:line="360" w:lineRule="auto"/>
              <w:jc w:val="center"/>
              <w:rPr>
                <w:rFonts w:cs="宋体"/>
                <w:highlight w:val="none"/>
              </w:rPr>
            </w:pPr>
            <w:r>
              <w:rPr>
                <w:rFonts w:hint="eastAsia" w:cs="宋体"/>
                <w:highlight w:val="none"/>
              </w:rPr>
              <w:t>□</w:t>
            </w:r>
          </w:p>
        </w:tc>
      </w:tr>
      <w:tr w14:paraId="303F8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08E4A9F4">
            <w:pPr>
              <w:spacing w:line="360" w:lineRule="auto"/>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11</w:t>
            </w:r>
          </w:p>
        </w:tc>
        <w:tc>
          <w:tcPr>
            <w:tcW w:w="5726" w:type="dxa"/>
            <w:vAlign w:val="center"/>
          </w:tcPr>
          <w:p w14:paraId="33E21B77">
            <w:pPr>
              <w:rPr>
                <w:rFonts w:hint="eastAsia" w:ascii="Calibri" w:hAnsi="Calibri" w:eastAsia="宋体" w:cs="Times New Roman"/>
                <w:kern w:val="2"/>
                <w:sz w:val="21"/>
                <w:szCs w:val="21"/>
                <w:highlight w:val="none"/>
                <w:lang w:val="en-US" w:eastAsia="zh-CN" w:bidi="ar-SA"/>
              </w:rPr>
            </w:pPr>
            <w:r>
              <w:rPr>
                <w:rFonts w:hint="eastAsia" w:cs="Times New Roman"/>
                <w:highlight w:val="none"/>
              </w:rPr>
              <w:t>研究者手册（版本号</w:t>
            </w:r>
            <w:r>
              <w:rPr>
                <w:rFonts w:hint="eastAsia" w:cs="Times New Roman"/>
                <w:highlight w:val="none"/>
                <w:lang w:eastAsia="zh-CN"/>
              </w:rPr>
              <w:t>：</w:t>
            </w:r>
            <w:r>
              <w:rPr>
                <w:rFonts w:hint="eastAsia" w:cs="Times New Roman"/>
                <w:highlight w:val="none"/>
                <w:lang w:val="en-US" w:eastAsia="zh-CN"/>
              </w:rPr>
              <w:t xml:space="preserve">          ，版本</w:t>
            </w:r>
            <w:r>
              <w:rPr>
                <w:rFonts w:hint="eastAsia" w:cs="Times New Roman"/>
                <w:highlight w:val="none"/>
              </w:rPr>
              <w:t>日期</w:t>
            </w:r>
            <w:r>
              <w:rPr>
                <w:rFonts w:hint="eastAsia" w:cs="Times New Roman"/>
                <w:highlight w:val="none"/>
                <w:lang w:eastAsia="zh-CN"/>
              </w:rPr>
              <w:t>：</w:t>
            </w:r>
            <w:r>
              <w:rPr>
                <w:rFonts w:hint="eastAsia" w:cs="Times New Roman"/>
                <w:highlight w:val="none"/>
                <w:lang w:val="en-US" w:eastAsia="zh-CN"/>
              </w:rPr>
              <w:t xml:space="preserve">      </w:t>
            </w:r>
            <w:r>
              <w:rPr>
                <w:rFonts w:hint="eastAsia" w:cs="Times New Roman"/>
                <w:highlight w:val="none"/>
              </w:rPr>
              <w:t>）</w:t>
            </w:r>
          </w:p>
        </w:tc>
        <w:tc>
          <w:tcPr>
            <w:tcW w:w="675" w:type="dxa"/>
            <w:vAlign w:val="center"/>
          </w:tcPr>
          <w:p w14:paraId="4045CD8B">
            <w:pPr>
              <w:spacing w:line="360" w:lineRule="auto"/>
              <w:jc w:val="center"/>
              <w:rPr>
                <w:rFonts w:hint="eastAsia" w:ascii="Calibri" w:hAnsi="Calibri" w:eastAsia="宋体" w:cs="Times New Roman"/>
                <w:kern w:val="2"/>
                <w:sz w:val="21"/>
                <w:szCs w:val="21"/>
                <w:highlight w:val="none"/>
                <w:lang w:val="en-US" w:eastAsia="zh-CN" w:bidi="ar-SA"/>
              </w:rPr>
            </w:pPr>
            <w:r>
              <w:rPr>
                <w:rFonts w:hint="eastAsia" w:cs="宋体"/>
                <w:highlight w:val="none"/>
              </w:rPr>
              <w:t>□</w:t>
            </w:r>
          </w:p>
        </w:tc>
        <w:tc>
          <w:tcPr>
            <w:tcW w:w="621" w:type="dxa"/>
            <w:vAlign w:val="center"/>
          </w:tcPr>
          <w:p w14:paraId="6EED8D8E">
            <w:pPr>
              <w:spacing w:line="360" w:lineRule="auto"/>
              <w:jc w:val="center"/>
              <w:rPr>
                <w:rFonts w:hint="eastAsia" w:ascii="Calibri" w:hAnsi="Calibri" w:eastAsia="宋体" w:cs="Times New Roman"/>
                <w:kern w:val="2"/>
                <w:sz w:val="21"/>
                <w:szCs w:val="21"/>
                <w:highlight w:val="none"/>
                <w:lang w:val="en-US" w:eastAsia="zh-CN" w:bidi="ar-SA"/>
              </w:rPr>
            </w:pPr>
            <w:r>
              <w:rPr>
                <w:rFonts w:hint="eastAsia" w:cs="宋体"/>
                <w:highlight w:val="none"/>
              </w:rPr>
              <w:t>□</w:t>
            </w:r>
          </w:p>
        </w:tc>
        <w:tc>
          <w:tcPr>
            <w:tcW w:w="883" w:type="dxa"/>
            <w:vAlign w:val="center"/>
          </w:tcPr>
          <w:p w14:paraId="793F262E">
            <w:pPr>
              <w:spacing w:line="360" w:lineRule="auto"/>
              <w:jc w:val="center"/>
              <w:rPr>
                <w:rFonts w:hint="eastAsia" w:ascii="Calibri" w:hAnsi="Calibri" w:eastAsia="宋体" w:cs="Times New Roman"/>
                <w:kern w:val="2"/>
                <w:sz w:val="21"/>
                <w:szCs w:val="21"/>
                <w:highlight w:val="none"/>
                <w:lang w:val="en-US" w:eastAsia="zh-CN" w:bidi="ar-SA"/>
              </w:rPr>
            </w:pPr>
            <w:r>
              <w:rPr>
                <w:rFonts w:hint="eastAsia" w:cs="宋体"/>
                <w:highlight w:val="none"/>
              </w:rPr>
              <w:t>□</w:t>
            </w:r>
          </w:p>
        </w:tc>
      </w:tr>
      <w:tr w14:paraId="3641C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79AE2A75">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lang w:val="en-US" w:eastAsia="zh-CN"/>
              </w:rPr>
              <w:t>12</w:t>
            </w:r>
          </w:p>
        </w:tc>
        <w:tc>
          <w:tcPr>
            <w:tcW w:w="5726" w:type="dxa"/>
            <w:vAlign w:val="center"/>
          </w:tcPr>
          <w:p w14:paraId="2AAFEE9F">
            <w:pPr>
              <w:rPr>
                <w:rFonts w:hint="eastAsia" w:cs="Times New Roman"/>
                <w:highlight w:val="none"/>
              </w:rPr>
            </w:pPr>
            <w:r>
              <w:rPr>
                <w:rFonts w:hint="eastAsia" w:cs="Times New Roman"/>
                <w:highlight w:val="none"/>
              </w:rPr>
              <w:t>病例报告表等</w:t>
            </w:r>
            <w:r>
              <w:rPr>
                <w:rFonts w:hint="eastAsia" w:cs="Times New Roman"/>
                <w:highlight w:val="none"/>
                <w:lang w:eastAsia="zh-CN"/>
              </w:rPr>
              <w:t>其他</w:t>
            </w:r>
            <w:r>
              <w:rPr>
                <w:rFonts w:hint="eastAsia" w:cs="Times New Roman"/>
                <w:highlight w:val="none"/>
              </w:rPr>
              <w:t>相关资料（版本号</w:t>
            </w:r>
            <w:r>
              <w:rPr>
                <w:rFonts w:hint="eastAsia" w:cs="Times New Roman"/>
                <w:highlight w:val="none"/>
                <w:lang w:eastAsia="zh-CN"/>
              </w:rPr>
              <w:t>：</w:t>
            </w:r>
            <w:r>
              <w:rPr>
                <w:rFonts w:hint="eastAsia" w:cs="Times New Roman"/>
                <w:highlight w:val="none"/>
                <w:lang w:val="en-US" w:eastAsia="zh-CN"/>
              </w:rPr>
              <w:t xml:space="preserve">   ，版本</w:t>
            </w:r>
            <w:r>
              <w:rPr>
                <w:rFonts w:hint="eastAsia" w:cs="Times New Roman"/>
                <w:highlight w:val="none"/>
              </w:rPr>
              <w:t>日期</w:t>
            </w:r>
            <w:r>
              <w:rPr>
                <w:rFonts w:hint="eastAsia" w:cs="Times New Roman"/>
                <w:highlight w:val="none"/>
                <w:lang w:eastAsia="zh-CN"/>
              </w:rPr>
              <w:t>：</w:t>
            </w:r>
            <w:r>
              <w:rPr>
                <w:rFonts w:hint="eastAsia" w:cs="Times New Roman"/>
                <w:highlight w:val="none"/>
                <w:lang w:val="en-US" w:eastAsia="zh-CN"/>
              </w:rPr>
              <w:t xml:space="preserve">   </w:t>
            </w:r>
            <w:r>
              <w:rPr>
                <w:rFonts w:hint="eastAsia" w:cs="Times New Roman"/>
                <w:highlight w:val="none"/>
              </w:rPr>
              <w:t>）</w:t>
            </w:r>
          </w:p>
        </w:tc>
        <w:tc>
          <w:tcPr>
            <w:tcW w:w="675" w:type="dxa"/>
            <w:vAlign w:val="center"/>
          </w:tcPr>
          <w:p w14:paraId="6570EAEE">
            <w:pPr>
              <w:spacing w:line="360" w:lineRule="auto"/>
              <w:jc w:val="center"/>
              <w:rPr>
                <w:rFonts w:cs="Times New Roman"/>
                <w:highlight w:val="none"/>
              </w:rPr>
            </w:pPr>
            <w:r>
              <w:rPr>
                <w:rFonts w:hint="eastAsia" w:cs="宋体"/>
                <w:highlight w:val="none"/>
              </w:rPr>
              <w:t>□</w:t>
            </w:r>
          </w:p>
        </w:tc>
        <w:tc>
          <w:tcPr>
            <w:tcW w:w="621" w:type="dxa"/>
            <w:vAlign w:val="center"/>
          </w:tcPr>
          <w:p w14:paraId="50B1B641">
            <w:pPr>
              <w:spacing w:line="360" w:lineRule="auto"/>
              <w:jc w:val="center"/>
              <w:rPr>
                <w:rFonts w:cs="Times New Roman"/>
                <w:highlight w:val="none"/>
              </w:rPr>
            </w:pPr>
            <w:r>
              <w:rPr>
                <w:rFonts w:hint="eastAsia" w:cs="宋体"/>
                <w:highlight w:val="none"/>
              </w:rPr>
              <w:t>□</w:t>
            </w:r>
          </w:p>
        </w:tc>
        <w:tc>
          <w:tcPr>
            <w:tcW w:w="883" w:type="dxa"/>
            <w:vAlign w:val="center"/>
          </w:tcPr>
          <w:p w14:paraId="01895563">
            <w:pPr>
              <w:spacing w:line="360" w:lineRule="auto"/>
              <w:jc w:val="center"/>
              <w:rPr>
                <w:rFonts w:cs="Times New Roman"/>
                <w:highlight w:val="none"/>
              </w:rPr>
            </w:pPr>
            <w:r>
              <w:rPr>
                <w:rFonts w:hint="eastAsia" w:cs="宋体"/>
                <w:highlight w:val="none"/>
              </w:rPr>
              <w:t>□</w:t>
            </w:r>
          </w:p>
        </w:tc>
      </w:tr>
      <w:tr w14:paraId="682A2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029AEB6C">
            <w:pPr>
              <w:spacing w:line="360" w:lineRule="auto"/>
              <w:jc w:val="center"/>
              <w:rPr>
                <w:rFonts w:hint="eastAsia" w:ascii="Times New Roman" w:hAnsi="Times New Roman" w:eastAsia="宋体" w:cs="Times New Roman"/>
                <w:kern w:val="2"/>
                <w:sz w:val="21"/>
                <w:szCs w:val="21"/>
                <w:lang w:val="en-US" w:eastAsia="zh-CN" w:bidi="ar-SA"/>
              </w:rPr>
            </w:pPr>
            <w:r>
              <w:rPr>
                <w:rFonts w:hint="default" w:ascii="Times New Roman" w:hAnsi="Times New Roman" w:cs="Times New Roman"/>
              </w:rPr>
              <w:t>1</w:t>
            </w:r>
            <w:r>
              <w:rPr>
                <w:rFonts w:hint="eastAsia" w:ascii="Times New Roman" w:hAnsi="Times New Roman" w:cs="Times New Roman"/>
                <w:lang w:val="en-US" w:eastAsia="zh-CN"/>
              </w:rPr>
              <w:t>3</w:t>
            </w:r>
          </w:p>
        </w:tc>
        <w:tc>
          <w:tcPr>
            <w:tcW w:w="5726" w:type="dxa"/>
            <w:vAlign w:val="center"/>
          </w:tcPr>
          <w:p w14:paraId="0609CD20">
            <w:pPr>
              <w:rPr>
                <w:rFonts w:hint="eastAsia" w:cs="Times New Roman"/>
                <w:highlight w:val="none"/>
              </w:rPr>
            </w:pPr>
            <w:r>
              <w:rPr>
                <w:rFonts w:hint="eastAsia" w:cs="Times New Roman"/>
                <w:highlight w:val="none"/>
              </w:rPr>
              <w:t>自检报告</w:t>
            </w:r>
          </w:p>
        </w:tc>
        <w:tc>
          <w:tcPr>
            <w:tcW w:w="675" w:type="dxa"/>
            <w:vAlign w:val="center"/>
          </w:tcPr>
          <w:p w14:paraId="5C016463">
            <w:pPr>
              <w:spacing w:line="360" w:lineRule="auto"/>
              <w:jc w:val="center"/>
              <w:rPr>
                <w:rFonts w:cs="宋体"/>
                <w:highlight w:val="none"/>
              </w:rPr>
            </w:pPr>
            <w:r>
              <w:rPr>
                <w:rFonts w:hint="eastAsia" w:cs="宋体"/>
                <w:highlight w:val="none"/>
              </w:rPr>
              <w:t>□</w:t>
            </w:r>
          </w:p>
        </w:tc>
        <w:tc>
          <w:tcPr>
            <w:tcW w:w="621" w:type="dxa"/>
            <w:vAlign w:val="center"/>
          </w:tcPr>
          <w:p w14:paraId="335417AE">
            <w:pPr>
              <w:spacing w:line="360" w:lineRule="auto"/>
              <w:jc w:val="center"/>
              <w:rPr>
                <w:rFonts w:cs="宋体"/>
                <w:highlight w:val="none"/>
              </w:rPr>
            </w:pPr>
            <w:r>
              <w:rPr>
                <w:rFonts w:hint="eastAsia" w:cs="宋体"/>
                <w:highlight w:val="none"/>
              </w:rPr>
              <w:t>□</w:t>
            </w:r>
          </w:p>
        </w:tc>
        <w:tc>
          <w:tcPr>
            <w:tcW w:w="883" w:type="dxa"/>
            <w:vAlign w:val="center"/>
          </w:tcPr>
          <w:p w14:paraId="02600436">
            <w:pPr>
              <w:spacing w:line="360" w:lineRule="auto"/>
              <w:jc w:val="center"/>
              <w:rPr>
                <w:rFonts w:cs="宋体"/>
                <w:highlight w:val="none"/>
              </w:rPr>
            </w:pPr>
            <w:r>
              <w:rPr>
                <w:rFonts w:hint="eastAsia" w:cs="宋体"/>
                <w:highlight w:val="none"/>
              </w:rPr>
              <w:t>□</w:t>
            </w:r>
          </w:p>
        </w:tc>
      </w:tr>
      <w:tr w14:paraId="322D2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56FC69D0">
            <w:pPr>
              <w:spacing w:line="360" w:lineRule="auto"/>
              <w:jc w:val="center"/>
              <w:rPr>
                <w:rFonts w:hint="eastAsia" w:ascii="Times New Roman" w:hAnsi="Times New Roman" w:eastAsia="宋体" w:cs="Times New Roman"/>
                <w:kern w:val="2"/>
                <w:sz w:val="21"/>
                <w:szCs w:val="21"/>
                <w:lang w:val="en-US" w:eastAsia="zh-CN" w:bidi="ar-SA"/>
              </w:rPr>
            </w:pPr>
            <w:r>
              <w:rPr>
                <w:rFonts w:hint="default" w:ascii="Times New Roman" w:hAnsi="Times New Roman" w:cs="Times New Roman"/>
              </w:rPr>
              <w:t>1</w:t>
            </w:r>
            <w:r>
              <w:rPr>
                <w:rFonts w:hint="eastAsia" w:ascii="Times New Roman" w:hAnsi="Times New Roman" w:cs="Times New Roman"/>
                <w:lang w:val="en-US" w:eastAsia="zh-CN"/>
              </w:rPr>
              <w:t>4</w:t>
            </w:r>
          </w:p>
        </w:tc>
        <w:tc>
          <w:tcPr>
            <w:tcW w:w="5726" w:type="dxa"/>
            <w:vAlign w:val="center"/>
          </w:tcPr>
          <w:p w14:paraId="750CBCD6">
            <w:pPr>
              <w:rPr>
                <w:rFonts w:hint="eastAsia" w:cs="Times New Roman"/>
                <w:highlight w:val="none"/>
              </w:rPr>
            </w:pPr>
            <w:r>
              <w:rPr>
                <w:rFonts w:hint="eastAsia" w:cs="Times New Roman"/>
                <w:highlight w:val="none"/>
              </w:rPr>
              <w:t>适用的技术要求</w:t>
            </w:r>
            <w:r>
              <w:rPr>
                <w:rFonts w:hint="eastAsia" w:ascii="Times New Roman" w:hAnsi="Times New Roman" w:cs="Times New Roman"/>
                <w:highlight w:val="none"/>
              </w:rPr>
              <w:t>/</w:t>
            </w:r>
            <w:r>
              <w:rPr>
                <w:rFonts w:hint="eastAsia" w:cs="Times New Roman"/>
                <w:highlight w:val="none"/>
              </w:rPr>
              <w:t>注册产品标准</w:t>
            </w:r>
            <w:r>
              <w:rPr>
                <w:rFonts w:hint="eastAsia" w:ascii="Times New Roman" w:hAnsi="Times New Roman" w:cs="Times New Roman"/>
                <w:highlight w:val="none"/>
              </w:rPr>
              <w:t>/</w:t>
            </w:r>
            <w:r>
              <w:rPr>
                <w:rFonts w:hint="eastAsia" w:cs="Times New Roman"/>
                <w:highlight w:val="none"/>
              </w:rPr>
              <w:t>相应的国家、行业标准</w:t>
            </w:r>
          </w:p>
        </w:tc>
        <w:tc>
          <w:tcPr>
            <w:tcW w:w="675" w:type="dxa"/>
            <w:vAlign w:val="center"/>
          </w:tcPr>
          <w:p w14:paraId="7CCEA9F1">
            <w:pPr>
              <w:spacing w:line="360" w:lineRule="auto"/>
              <w:jc w:val="center"/>
              <w:rPr>
                <w:rFonts w:cs="Times New Roman"/>
                <w:highlight w:val="none"/>
              </w:rPr>
            </w:pPr>
            <w:r>
              <w:rPr>
                <w:rFonts w:hint="eastAsia" w:cs="宋体"/>
                <w:highlight w:val="none"/>
              </w:rPr>
              <w:t>□</w:t>
            </w:r>
          </w:p>
        </w:tc>
        <w:tc>
          <w:tcPr>
            <w:tcW w:w="621" w:type="dxa"/>
            <w:vAlign w:val="center"/>
          </w:tcPr>
          <w:p w14:paraId="23706194">
            <w:pPr>
              <w:spacing w:line="360" w:lineRule="auto"/>
              <w:jc w:val="center"/>
              <w:rPr>
                <w:rFonts w:cs="Times New Roman"/>
                <w:highlight w:val="none"/>
              </w:rPr>
            </w:pPr>
            <w:r>
              <w:rPr>
                <w:rFonts w:hint="eastAsia" w:cs="宋体"/>
                <w:highlight w:val="none"/>
              </w:rPr>
              <w:t>□</w:t>
            </w:r>
          </w:p>
        </w:tc>
        <w:tc>
          <w:tcPr>
            <w:tcW w:w="883" w:type="dxa"/>
            <w:vAlign w:val="center"/>
          </w:tcPr>
          <w:p w14:paraId="34FC766A">
            <w:pPr>
              <w:spacing w:line="360" w:lineRule="auto"/>
              <w:jc w:val="center"/>
              <w:rPr>
                <w:rFonts w:cs="Times New Roman"/>
                <w:highlight w:val="none"/>
              </w:rPr>
            </w:pPr>
            <w:r>
              <w:rPr>
                <w:rFonts w:hint="eastAsia" w:cs="宋体"/>
                <w:highlight w:val="none"/>
              </w:rPr>
              <w:t>□</w:t>
            </w:r>
          </w:p>
        </w:tc>
      </w:tr>
      <w:tr w14:paraId="70C3D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vAlign w:val="center"/>
          </w:tcPr>
          <w:p w14:paraId="66508253">
            <w:pPr>
              <w:spacing w:line="360" w:lineRule="auto"/>
              <w:jc w:val="center"/>
              <w:rPr>
                <w:rFonts w:hint="eastAsia" w:ascii="Times New Roman" w:hAnsi="Times New Roman" w:eastAsia="宋体" w:cs="Times New Roman"/>
                <w:kern w:val="2"/>
                <w:sz w:val="21"/>
                <w:szCs w:val="21"/>
                <w:lang w:val="en-US" w:eastAsia="zh-CN" w:bidi="ar-SA"/>
              </w:rPr>
            </w:pPr>
            <w:r>
              <w:rPr>
                <w:rFonts w:hint="default" w:ascii="Times New Roman" w:hAnsi="Times New Roman" w:cs="Times New Roman"/>
              </w:rPr>
              <w:t>1</w:t>
            </w:r>
            <w:r>
              <w:rPr>
                <w:rFonts w:hint="eastAsia" w:ascii="Times New Roman" w:hAnsi="Times New Roman" w:cs="Times New Roman"/>
                <w:lang w:val="en-US" w:eastAsia="zh-CN"/>
              </w:rPr>
              <w:t>5</w:t>
            </w:r>
          </w:p>
        </w:tc>
        <w:tc>
          <w:tcPr>
            <w:tcW w:w="5726" w:type="dxa"/>
            <w:vAlign w:val="center"/>
          </w:tcPr>
          <w:p w14:paraId="62D7F513">
            <w:pPr>
              <w:rPr>
                <w:rFonts w:hint="eastAsia" w:cs="Times New Roman"/>
                <w:highlight w:val="none"/>
              </w:rPr>
            </w:pPr>
            <w:r>
              <w:rPr>
                <w:rFonts w:hint="eastAsia" w:cs="Times New Roman"/>
                <w:highlight w:val="none"/>
              </w:rPr>
              <w:t>试验用医疗器械的研制符合适用的医疗器械质量管理体系相关要求的声明</w:t>
            </w:r>
          </w:p>
        </w:tc>
        <w:tc>
          <w:tcPr>
            <w:tcW w:w="675" w:type="dxa"/>
            <w:vAlign w:val="center"/>
          </w:tcPr>
          <w:p w14:paraId="27140217">
            <w:pPr>
              <w:spacing w:line="360" w:lineRule="auto"/>
              <w:jc w:val="center"/>
              <w:rPr>
                <w:rFonts w:cs="Times New Roman"/>
                <w:highlight w:val="none"/>
              </w:rPr>
            </w:pPr>
            <w:r>
              <w:rPr>
                <w:rFonts w:hint="eastAsia" w:cs="宋体"/>
                <w:highlight w:val="none"/>
              </w:rPr>
              <w:t>□</w:t>
            </w:r>
          </w:p>
        </w:tc>
        <w:tc>
          <w:tcPr>
            <w:tcW w:w="621" w:type="dxa"/>
            <w:vAlign w:val="center"/>
          </w:tcPr>
          <w:p w14:paraId="18D28777">
            <w:pPr>
              <w:spacing w:line="360" w:lineRule="auto"/>
              <w:jc w:val="center"/>
              <w:rPr>
                <w:rFonts w:cs="Times New Roman"/>
                <w:highlight w:val="none"/>
              </w:rPr>
            </w:pPr>
            <w:r>
              <w:rPr>
                <w:rFonts w:hint="eastAsia" w:cs="宋体"/>
                <w:highlight w:val="none"/>
              </w:rPr>
              <w:t>□</w:t>
            </w:r>
          </w:p>
        </w:tc>
        <w:tc>
          <w:tcPr>
            <w:tcW w:w="883" w:type="dxa"/>
            <w:vAlign w:val="center"/>
          </w:tcPr>
          <w:p w14:paraId="1C26DFEF">
            <w:pPr>
              <w:spacing w:line="360" w:lineRule="auto"/>
              <w:jc w:val="center"/>
              <w:rPr>
                <w:rFonts w:cs="Times New Roman"/>
                <w:highlight w:val="none"/>
              </w:rPr>
            </w:pPr>
            <w:r>
              <w:rPr>
                <w:rFonts w:hint="eastAsia" w:cs="宋体"/>
                <w:highlight w:val="none"/>
              </w:rPr>
              <w:t>□</w:t>
            </w:r>
          </w:p>
        </w:tc>
      </w:tr>
      <w:tr w14:paraId="3FFE1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02D93698">
            <w:pPr>
              <w:spacing w:line="360" w:lineRule="auto"/>
              <w:jc w:val="center"/>
              <w:rPr>
                <w:rFonts w:hint="eastAsia" w:ascii="Times New Roman" w:hAnsi="Times New Roman" w:eastAsia="宋体" w:cs="Times New Roman"/>
                <w:kern w:val="2"/>
                <w:sz w:val="21"/>
                <w:szCs w:val="21"/>
                <w:lang w:val="en-US" w:eastAsia="zh-CN" w:bidi="ar-SA"/>
              </w:rPr>
            </w:pPr>
            <w:r>
              <w:rPr>
                <w:rFonts w:hint="default" w:ascii="Times New Roman" w:hAnsi="Times New Roman" w:cs="Times New Roman"/>
              </w:rPr>
              <w:t>1</w:t>
            </w:r>
            <w:r>
              <w:rPr>
                <w:rFonts w:hint="eastAsia" w:ascii="Times New Roman" w:hAnsi="Times New Roman" w:cs="Times New Roman"/>
                <w:lang w:val="en-US" w:eastAsia="zh-CN"/>
              </w:rPr>
              <w:t>6</w:t>
            </w:r>
          </w:p>
        </w:tc>
        <w:tc>
          <w:tcPr>
            <w:tcW w:w="5726" w:type="dxa"/>
            <w:vAlign w:val="center"/>
          </w:tcPr>
          <w:p w14:paraId="38CC3D0E">
            <w:pPr>
              <w:rPr>
                <w:rFonts w:hint="eastAsia" w:cs="Times New Roman"/>
                <w:highlight w:val="none"/>
              </w:rPr>
            </w:pPr>
            <w:r>
              <w:rPr>
                <w:rFonts w:hint="eastAsia"/>
                <w:color w:val="000000"/>
                <w:highlight w:val="none"/>
              </w:rPr>
              <w:t>动物试验报告</w:t>
            </w:r>
          </w:p>
        </w:tc>
        <w:tc>
          <w:tcPr>
            <w:tcW w:w="675" w:type="dxa"/>
            <w:vAlign w:val="center"/>
          </w:tcPr>
          <w:p w14:paraId="45077CE9">
            <w:pPr>
              <w:spacing w:line="360" w:lineRule="auto"/>
              <w:jc w:val="center"/>
              <w:rPr>
                <w:rFonts w:cs="Times New Roman"/>
                <w:highlight w:val="none"/>
              </w:rPr>
            </w:pPr>
            <w:r>
              <w:rPr>
                <w:rFonts w:hint="eastAsia" w:cs="宋体"/>
                <w:highlight w:val="none"/>
              </w:rPr>
              <w:t>□</w:t>
            </w:r>
          </w:p>
        </w:tc>
        <w:tc>
          <w:tcPr>
            <w:tcW w:w="621" w:type="dxa"/>
            <w:vAlign w:val="center"/>
          </w:tcPr>
          <w:p w14:paraId="4E4FB4FF">
            <w:pPr>
              <w:spacing w:line="360" w:lineRule="auto"/>
              <w:jc w:val="center"/>
              <w:rPr>
                <w:rFonts w:cs="Times New Roman"/>
                <w:highlight w:val="none"/>
              </w:rPr>
            </w:pPr>
            <w:r>
              <w:rPr>
                <w:rFonts w:hint="eastAsia" w:cs="宋体"/>
                <w:highlight w:val="none"/>
              </w:rPr>
              <w:t>□</w:t>
            </w:r>
          </w:p>
        </w:tc>
        <w:tc>
          <w:tcPr>
            <w:tcW w:w="883" w:type="dxa"/>
            <w:vAlign w:val="center"/>
          </w:tcPr>
          <w:p w14:paraId="282E4325">
            <w:pPr>
              <w:spacing w:line="360" w:lineRule="auto"/>
              <w:jc w:val="center"/>
              <w:rPr>
                <w:rFonts w:cs="Times New Roman"/>
                <w:highlight w:val="none"/>
              </w:rPr>
            </w:pPr>
            <w:r>
              <w:rPr>
                <w:rFonts w:hint="eastAsia" w:cs="宋体"/>
                <w:highlight w:val="none"/>
              </w:rPr>
              <w:t>□</w:t>
            </w:r>
          </w:p>
        </w:tc>
      </w:tr>
      <w:tr w14:paraId="088BA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42" w:type="dxa"/>
            <w:vAlign w:val="center"/>
          </w:tcPr>
          <w:p w14:paraId="50479F65">
            <w:pPr>
              <w:spacing w:line="360" w:lineRule="auto"/>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17</w:t>
            </w:r>
          </w:p>
        </w:tc>
        <w:tc>
          <w:tcPr>
            <w:tcW w:w="5726" w:type="dxa"/>
            <w:vAlign w:val="center"/>
          </w:tcPr>
          <w:p w14:paraId="6EEA0690">
            <w:pPr>
              <w:rPr>
                <w:rFonts w:hint="eastAsia"/>
                <w:color w:val="000000"/>
                <w:highlight w:val="none"/>
              </w:rPr>
            </w:pPr>
            <w:r>
              <w:rPr>
                <w:rFonts w:hint="eastAsia"/>
                <w:color w:val="000000"/>
                <w:highlight w:val="none"/>
              </w:rPr>
              <w:t>临床试验用器械说明书</w:t>
            </w:r>
          </w:p>
        </w:tc>
        <w:tc>
          <w:tcPr>
            <w:tcW w:w="675" w:type="dxa"/>
            <w:vAlign w:val="center"/>
          </w:tcPr>
          <w:p w14:paraId="502D0A89">
            <w:pPr>
              <w:spacing w:line="360" w:lineRule="auto"/>
              <w:jc w:val="center"/>
              <w:rPr>
                <w:rFonts w:hint="eastAsia" w:cs="宋体"/>
                <w:highlight w:val="none"/>
              </w:rPr>
            </w:pPr>
            <w:r>
              <w:rPr>
                <w:rFonts w:hint="eastAsia" w:cs="宋体"/>
                <w:highlight w:val="none"/>
              </w:rPr>
              <w:t>□</w:t>
            </w:r>
          </w:p>
        </w:tc>
        <w:tc>
          <w:tcPr>
            <w:tcW w:w="621" w:type="dxa"/>
            <w:vAlign w:val="center"/>
          </w:tcPr>
          <w:p w14:paraId="73C7A385">
            <w:pPr>
              <w:spacing w:line="360" w:lineRule="auto"/>
              <w:jc w:val="center"/>
              <w:rPr>
                <w:rFonts w:hint="eastAsia" w:cs="宋体"/>
                <w:highlight w:val="none"/>
              </w:rPr>
            </w:pPr>
            <w:r>
              <w:rPr>
                <w:rFonts w:hint="eastAsia" w:cs="宋体"/>
                <w:highlight w:val="none"/>
              </w:rPr>
              <w:t>□</w:t>
            </w:r>
          </w:p>
        </w:tc>
        <w:tc>
          <w:tcPr>
            <w:tcW w:w="883" w:type="dxa"/>
            <w:vAlign w:val="center"/>
          </w:tcPr>
          <w:p w14:paraId="15BF5F59">
            <w:pPr>
              <w:spacing w:line="360" w:lineRule="auto"/>
              <w:jc w:val="center"/>
              <w:rPr>
                <w:rFonts w:hint="eastAsia" w:cs="宋体"/>
                <w:highlight w:val="none"/>
              </w:rPr>
            </w:pPr>
            <w:r>
              <w:rPr>
                <w:rFonts w:hint="eastAsia" w:cs="宋体"/>
                <w:highlight w:val="none"/>
              </w:rPr>
              <w:t>□</w:t>
            </w:r>
          </w:p>
        </w:tc>
      </w:tr>
      <w:tr w14:paraId="20C4C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42" w:type="dxa"/>
            <w:vAlign w:val="center"/>
          </w:tcPr>
          <w:p w14:paraId="6947720A">
            <w:pPr>
              <w:spacing w:line="360" w:lineRule="auto"/>
              <w:jc w:val="center"/>
              <w:rPr>
                <w:rFonts w:hint="eastAsia" w:ascii="Times New Roman" w:hAnsi="Times New Roman" w:eastAsia="宋体" w:cs="Times New Roman"/>
                <w:kern w:val="2"/>
                <w:sz w:val="21"/>
                <w:szCs w:val="21"/>
                <w:lang w:val="en-US" w:eastAsia="zh-CN" w:bidi="ar-SA"/>
              </w:rPr>
            </w:pPr>
            <w:r>
              <w:rPr>
                <w:rFonts w:hint="default" w:ascii="Times New Roman" w:hAnsi="Times New Roman" w:cs="Times New Roman"/>
              </w:rPr>
              <w:t>1</w:t>
            </w:r>
            <w:r>
              <w:rPr>
                <w:rFonts w:hint="eastAsia" w:ascii="Times New Roman" w:hAnsi="Times New Roman" w:cs="Times New Roman"/>
                <w:lang w:val="en-US" w:eastAsia="zh-CN"/>
              </w:rPr>
              <w:t>8</w:t>
            </w:r>
          </w:p>
        </w:tc>
        <w:tc>
          <w:tcPr>
            <w:tcW w:w="5726" w:type="dxa"/>
            <w:vAlign w:val="center"/>
          </w:tcPr>
          <w:p w14:paraId="5A58AAAA">
            <w:pPr>
              <w:rPr>
                <w:rFonts w:hint="default" w:eastAsia="宋体" w:cs="Times New Roman"/>
                <w:highlight w:val="none"/>
                <w:lang w:val="en-US" w:eastAsia="zh-CN"/>
              </w:rPr>
            </w:pPr>
            <w:r>
              <w:rPr>
                <w:rFonts w:hint="eastAsia"/>
                <w:color w:val="000000"/>
                <w:highlight w:val="none"/>
              </w:rPr>
              <w:t>试验用医</w:t>
            </w:r>
            <w:r>
              <w:rPr>
                <w:rFonts w:hint="eastAsia"/>
                <w:color w:val="000000"/>
                <w:highlight w:val="none"/>
                <w:lang w:val="en-US" w:eastAsia="zh-CN"/>
              </w:rPr>
              <w:t>疗</w:t>
            </w:r>
            <w:r>
              <w:rPr>
                <w:rFonts w:hint="eastAsia"/>
                <w:color w:val="000000"/>
                <w:highlight w:val="none"/>
              </w:rPr>
              <w:t>器械包装、标签</w:t>
            </w:r>
          </w:p>
        </w:tc>
        <w:tc>
          <w:tcPr>
            <w:tcW w:w="675" w:type="dxa"/>
            <w:vAlign w:val="center"/>
          </w:tcPr>
          <w:p w14:paraId="7CEEE42E">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621" w:type="dxa"/>
            <w:vAlign w:val="center"/>
          </w:tcPr>
          <w:p w14:paraId="3AF3A1B8">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883" w:type="dxa"/>
            <w:vAlign w:val="center"/>
          </w:tcPr>
          <w:p w14:paraId="7D903B34">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r>
      <w:tr w14:paraId="48375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643A862D">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lang w:val="en-US" w:eastAsia="zh-CN"/>
              </w:rPr>
              <w:t>19</w:t>
            </w:r>
          </w:p>
        </w:tc>
        <w:tc>
          <w:tcPr>
            <w:tcW w:w="5726" w:type="dxa"/>
            <w:vAlign w:val="center"/>
          </w:tcPr>
          <w:p w14:paraId="32D4B4AD">
            <w:pPr>
              <w:rPr>
                <w:rFonts w:hint="eastAsia" w:eastAsia="宋体" w:cs="Times New Roman"/>
                <w:highlight w:val="none"/>
                <w:lang w:val="en-US" w:eastAsia="zh-CN"/>
              </w:rPr>
            </w:pPr>
            <w:r>
              <w:rPr>
                <w:rFonts w:hint="eastAsia" w:ascii="Times New Roman" w:hAnsi="Times New Roman" w:cs="Times New Roman"/>
                <w:lang w:val="en-US" w:eastAsia="zh-CN"/>
              </w:rPr>
              <w:t>申办者/生产方</w:t>
            </w:r>
            <w:r>
              <w:rPr>
                <w:rFonts w:hint="default" w:ascii="Times New Roman" w:hAnsi="Times New Roman" w:cs="Times New Roman"/>
              </w:rPr>
              <w:t>资质</w:t>
            </w:r>
            <w:r>
              <w:rPr>
                <w:rFonts w:hint="eastAsia" w:ascii="Times New Roman" w:hAnsi="Times New Roman" w:cs="Times New Roman"/>
                <w:lang w:eastAsia="zh-CN"/>
              </w:rPr>
              <w:t>：</w:t>
            </w:r>
            <w:r>
              <w:rPr>
                <w:rFonts w:hint="eastAsia" w:cs="Times New Roman"/>
                <w:highlight w:val="none"/>
              </w:rPr>
              <w:t>营业执照、医疗器械生产许可证</w:t>
            </w:r>
            <w:r>
              <w:rPr>
                <w:rFonts w:hint="eastAsia" w:cs="Times New Roman"/>
                <w:highlight w:val="none"/>
                <w:lang w:val="en-US" w:eastAsia="zh-CN"/>
              </w:rPr>
              <w:t>等</w:t>
            </w:r>
          </w:p>
        </w:tc>
        <w:tc>
          <w:tcPr>
            <w:tcW w:w="675" w:type="dxa"/>
            <w:vAlign w:val="center"/>
          </w:tcPr>
          <w:p w14:paraId="28B7FEE7">
            <w:pPr>
              <w:spacing w:line="360" w:lineRule="auto"/>
              <w:jc w:val="center"/>
              <w:rPr>
                <w:rFonts w:cs="宋体"/>
                <w:highlight w:val="none"/>
              </w:rPr>
            </w:pPr>
            <w:r>
              <w:rPr>
                <w:rFonts w:hint="eastAsia" w:cs="宋体"/>
                <w:highlight w:val="none"/>
              </w:rPr>
              <w:t>□</w:t>
            </w:r>
          </w:p>
        </w:tc>
        <w:tc>
          <w:tcPr>
            <w:tcW w:w="621" w:type="dxa"/>
            <w:vAlign w:val="center"/>
          </w:tcPr>
          <w:p w14:paraId="11D692BE">
            <w:pPr>
              <w:spacing w:line="360" w:lineRule="auto"/>
              <w:jc w:val="center"/>
              <w:rPr>
                <w:rFonts w:cs="宋体"/>
                <w:highlight w:val="none"/>
              </w:rPr>
            </w:pPr>
            <w:r>
              <w:rPr>
                <w:rFonts w:hint="eastAsia" w:cs="宋体"/>
                <w:highlight w:val="none"/>
              </w:rPr>
              <w:t>□</w:t>
            </w:r>
          </w:p>
        </w:tc>
        <w:tc>
          <w:tcPr>
            <w:tcW w:w="883" w:type="dxa"/>
            <w:vAlign w:val="center"/>
          </w:tcPr>
          <w:p w14:paraId="2BBB0EFA">
            <w:pPr>
              <w:spacing w:line="360" w:lineRule="auto"/>
              <w:jc w:val="center"/>
              <w:rPr>
                <w:rFonts w:cs="宋体"/>
                <w:highlight w:val="none"/>
              </w:rPr>
            </w:pPr>
            <w:r>
              <w:rPr>
                <w:rFonts w:hint="eastAsia" w:cs="宋体"/>
                <w:highlight w:val="none"/>
              </w:rPr>
              <w:t>□</w:t>
            </w:r>
          </w:p>
        </w:tc>
      </w:tr>
      <w:tr w14:paraId="710BE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vAlign w:val="center"/>
          </w:tcPr>
          <w:p w14:paraId="04561A0F">
            <w:pPr>
              <w:spacing w:line="360" w:lineRule="auto"/>
              <w:jc w:val="center"/>
              <w:rPr>
                <w:rFonts w:hint="eastAsia" w:ascii="Times New Roman" w:hAnsi="Times New Roman" w:eastAsia="宋体" w:cs="Times New Roman"/>
                <w:kern w:val="2"/>
                <w:sz w:val="21"/>
                <w:szCs w:val="21"/>
                <w:lang w:val="en-US" w:eastAsia="zh-CN" w:bidi="ar-SA"/>
              </w:rPr>
            </w:pPr>
            <w:r>
              <w:rPr>
                <w:rFonts w:hint="default" w:ascii="Times New Roman" w:hAnsi="Times New Roman" w:cs="Times New Roman"/>
              </w:rPr>
              <w:t>2</w:t>
            </w:r>
            <w:r>
              <w:rPr>
                <w:rFonts w:hint="eastAsia" w:ascii="Times New Roman" w:hAnsi="Times New Roman" w:cs="Times New Roman"/>
                <w:lang w:val="en-US" w:eastAsia="zh-CN"/>
              </w:rPr>
              <w:t>0</w:t>
            </w:r>
          </w:p>
        </w:tc>
        <w:tc>
          <w:tcPr>
            <w:tcW w:w="5726" w:type="dxa"/>
            <w:vAlign w:val="center"/>
          </w:tcPr>
          <w:p w14:paraId="2466723E">
            <w:pPr>
              <w:rPr>
                <w:rFonts w:hint="default" w:ascii="Times New Roman" w:hAnsi="Times New Roman" w:cs="Times New Roman"/>
                <w:highlight w:val="none"/>
              </w:rPr>
            </w:pPr>
            <w:r>
              <w:rPr>
                <w:rFonts w:hint="default" w:ascii="Times New Roman" w:hAnsi="Times New Roman" w:cs="Times New Roman"/>
                <w:highlight w:val="none"/>
              </w:rPr>
              <w:t>申办</w:t>
            </w:r>
            <w:r>
              <w:rPr>
                <w:rFonts w:hint="eastAsia" w:ascii="Times New Roman" w:hAnsi="Times New Roman" w:cs="Times New Roman"/>
                <w:highlight w:val="none"/>
                <w:lang w:val="en-US" w:eastAsia="zh-CN"/>
              </w:rPr>
              <w:t>者</w:t>
            </w:r>
            <w:r>
              <w:rPr>
                <w:rFonts w:hint="default" w:ascii="Times New Roman" w:hAnsi="Times New Roman" w:cs="Times New Roman"/>
                <w:highlight w:val="none"/>
              </w:rPr>
              <w:t>给CRO公司的委托函</w:t>
            </w:r>
            <w:r>
              <w:rPr>
                <w:rFonts w:hint="eastAsia" w:ascii="Times New Roman" w:hAnsi="Times New Roman" w:cs="Times New Roman"/>
                <w:highlight w:val="none"/>
                <w:lang w:eastAsia="zh-CN"/>
              </w:rPr>
              <w:t>、</w:t>
            </w:r>
            <w:r>
              <w:rPr>
                <w:rFonts w:hint="default" w:ascii="Times New Roman" w:hAnsi="Times New Roman" w:cs="Times New Roman"/>
                <w:highlight w:val="none"/>
              </w:rPr>
              <w:t>CRO公司的营业执照等</w:t>
            </w:r>
            <w:r>
              <w:rPr>
                <w:rFonts w:hint="eastAsia" w:ascii="Times New Roman" w:hAnsi="Times New Roman" w:cs="Times New Roman"/>
                <w:highlight w:val="none"/>
                <w:lang w:val="en-US" w:eastAsia="zh-CN"/>
              </w:rPr>
              <w:t>资质</w:t>
            </w:r>
            <w:r>
              <w:rPr>
                <w:rFonts w:hint="default" w:ascii="Times New Roman" w:hAnsi="Times New Roman" w:cs="Times New Roman"/>
                <w:highlight w:val="none"/>
              </w:rPr>
              <w:t>证明文件（如有）</w:t>
            </w:r>
          </w:p>
        </w:tc>
        <w:tc>
          <w:tcPr>
            <w:tcW w:w="675" w:type="dxa"/>
            <w:vAlign w:val="center"/>
          </w:tcPr>
          <w:p w14:paraId="25E97B47">
            <w:pPr>
              <w:spacing w:line="360" w:lineRule="auto"/>
              <w:jc w:val="center"/>
              <w:rPr>
                <w:rFonts w:cs="宋体"/>
                <w:highlight w:val="none"/>
              </w:rPr>
            </w:pPr>
            <w:r>
              <w:rPr>
                <w:rFonts w:hint="eastAsia" w:cs="宋体"/>
                <w:highlight w:val="none"/>
              </w:rPr>
              <w:t>□</w:t>
            </w:r>
          </w:p>
        </w:tc>
        <w:tc>
          <w:tcPr>
            <w:tcW w:w="621" w:type="dxa"/>
            <w:vAlign w:val="center"/>
          </w:tcPr>
          <w:p w14:paraId="54BE698A">
            <w:pPr>
              <w:spacing w:line="360" w:lineRule="auto"/>
              <w:jc w:val="center"/>
              <w:rPr>
                <w:rFonts w:cs="宋体"/>
                <w:highlight w:val="none"/>
              </w:rPr>
            </w:pPr>
            <w:r>
              <w:rPr>
                <w:rFonts w:hint="eastAsia" w:cs="宋体"/>
                <w:highlight w:val="none"/>
              </w:rPr>
              <w:t>□</w:t>
            </w:r>
          </w:p>
        </w:tc>
        <w:tc>
          <w:tcPr>
            <w:tcW w:w="883" w:type="dxa"/>
            <w:vAlign w:val="center"/>
          </w:tcPr>
          <w:p w14:paraId="44870B70">
            <w:pPr>
              <w:spacing w:line="360" w:lineRule="auto"/>
              <w:jc w:val="center"/>
              <w:rPr>
                <w:rFonts w:cs="宋体"/>
                <w:highlight w:val="none"/>
              </w:rPr>
            </w:pPr>
            <w:r>
              <w:rPr>
                <w:rFonts w:hint="eastAsia" w:cs="宋体"/>
                <w:highlight w:val="none"/>
              </w:rPr>
              <w:t>□</w:t>
            </w:r>
          </w:p>
        </w:tc>
      </w:tr>
      <w:tr w14:paraId="7B31B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vAlign w:val="center"/>
          </w:tcPr>
          <w:p w14:paraId="3C49CE4B">
            <w:pPr>
              <w:spacing w:line="360" w:lineRule="auto"/>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21</w:t>
            </w:r>
          </w:p>
        </w:tc>
        <w:tc>
          <w:tcPr>
            <w:tcW w:w="5726" w:type="dxa"/>
            <w:vAlign w:val="center"/>
          </w:tcPr>
          <w:p w14:paraId="7D5018B1">
            <w:pPr>
              <w:jc w:val="both"/>
              <w:rPr>
                <w:rFonts w:hint="default" w:ascii="Times New Roman" w:hAnsi="Times New Roman" w:cs="Times New Roman"/>
                <w:highlight w:val="none"/>
              </w:rPr>
            </w:pPr>
            <w:r>
              <w:rPr>
                <w:rFonts w:hint="default" w:ascii="Times New Roman" w:hAnsi="Times New Roman" w:cs="Times New Roman"/>
                <w:highlight w:val="none"/>
              </w:rPr>
              <w:t>监查员资质文件：委派函、监查员简历、身份证复印件、GCP 证书复印件</w:t>
            </w:r>
            <w:r>
              <w:rPr>
                <w:rFonts w:hint="eastAsia" w:ascii="Times New Roman" w:hAnsi="Times New Roman" w:cs="Times New Roman"/>
                <w:highlight w:val="none"/>
                <w:lang w:eastAsia="zh-CN"/>
              </w:rPr>
              <w:t>、</w:t>
            </w:r>
            <w:r>
              <w:rPr>
                <w:rFonts w:hint="eastAsia" w:ascii="Times New Roman" w:hAnsi="Times New Roman" w:cs="Times New Roman"/>
                <w:highlight w:val="none"/>
                <w:lang w:val="en-US" w:eastAsia="zh-CN"/>
              </w:rPr>
              <w:t>学历证明等</w:t>
            </w:r>
          </w:p>
        </w:tc>
        <w:tc>
          <w:tcPr>
            <w:tcW w:w="675" w:type="dxa"/>
            <w:vAlign w:val="center"/>
          </w:tcPr>
          <w:p w14:paraId="1492A0B4">
            <w:pPr>
              <w:spacing w:line="360" w:lineRule="auto"/>
              <w:jc w:val="center"/>
              <w:rPr>
                <w:rFonts w:hint="eastAsia" w:cs="宋体"/>
                <w:highlight w:val="none"/>
              </w:rPr>
            </w:pPr>
            <w:r>
              <w:rPr>
                <w:rFonts w:hint="eastAsia" w:cs="宋体"/>
                <w:highlight w:val="none"/>
              </w:rPr>
              <w:t>□</w:t>
            </w:r>
          </w:p>
        </w:tc>
        <w:tc>
          <w:tcPr>
            <w:tcW w:w="621" w:type="dxa"/>
            <w:vAlign w:val="center"/>
          </w:tcPr>
          <w:p w14:paraId="6D00D6E6">
            <w:pPr>
              <w:spacing w:line="360" w:lineRule="auto"/>
              <w:jc w:val="center"/>
              <w:rPr>
                <w:rFonts w:hint="eastAsia" w:cs="宋体"/>
                <w:highlight w:val="none"/>
              </w:rPr>
            </w:pPr>
            <w:r>
              <w:rPr>
                <w:rFonts w:hint="eastAsia" w:cs="宋体"/>
                <w:highlight w:val="none"/>
              </w:rPr>
              <w:t>□</w:t>
            </w:r>
          </w:p>
        </w:tc>
        <w:tc>
          <w:tcPr>
            <w:tcW w:w="883" w:type="dxa"/>
            <w:vAlign w:val="center"/>
          </w:tcPr>
          <w:p w14:paraId="2E47D090">
            <w:pPr>
              <w:spacing w:line="360" w:lineRule="auto"/>
              <w:jc w:val="center"/>
              <w:rPr>
                <w:rFonts w:hint="eastAsia" w:cs="宋体"/>
                <w:highlight w:val="none"/>
              </w:rPr>
            </w:pPr>
            <w:r>
              <w:rPr>
                <w:rFonts w:hint="eastAsia" w:cs="宋体"/>
                <w:highlight w:val="none"/>
              </w:rPr>
              <w:t>□</w:t>
            </w:r>
          </w:p>
        </w:tc>
      </w:tr>
      <w:tr w14:paraId="62178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vAlign w:val="center"/>
          </w:tcPr>
          <w:p w14:paraId="36A3B4D2">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22</w:t>
            </w:r>
          </w:p>
        </w:tc>
        <w:tc>
          <w:tcPr>
            <w:tcW w:w="5726" w:type="dxa"/>
            <w:vAlign w:val="center"/>
          </w:tcPr>
          <w:p w14:paraId="59757419">
            <w:pPr>
              <w:rPr>
                <w:rFonts w:hint="default" w:ascii="Times New Roman" w:hAnsi="Times New Roman" w:cs="Times New Roman"/>
                <w:highlight w:val="none"/>
              </w:rPr>
            </w:pPr>
            <w:r>
              <w:rPr>
                <w:rFonts w:hint="eastAsia"/>
                <w:color w:val="000000"/>
                <w:highlight w:val="none"/>
              </w:rPr>
              <w:t>保险证明</w:t>
            </w:r>
            <w:r>
              <w:rPr>
                <w:rFonts w:hint="eastAsia"/>
                <w:color w:val="000000"/>
                <w:highlight w:val="none"/>
                <w:lang w:val="en-US" w:eastAsia="zh-CN"/>
              </w:rPr>
              <w:t>/</w:t>
            </w:r>
            <w:r>
              <w:rPr>
                <w:rFonts w:hint="eastAsia"/>
                <w:color w:val="000000"/>
                <w:highlight w:val="none"/>
              </w:rPr>
              <w:t>临床研究申办者承诺书及承担研究相关损害赔偿的说明</w:t>
            </w:r>
            <w:r>
              <w:rPr>
                <w:rFonts w:hint="eastAsia"/>
                <w:color w:val="000000"/>
                <w:highlight w:val="none"/>
                <w:lang w:eastAsia="zh-CN"/>
              </w:rPr>
              <w:t>（</w:t>
            </w:r>
            <w:r>
              <w:rPr>
                <w:rFonts w:hint="eastAsia"/>
                <w:color w:val="000000"/>
                <w:highlight w:val="none"/>
              </w:rPr>
              <w:t>如为</w:t>
            </w:r>
            <w:r>
              <w:rPr>
                <w:rFonts w:hint="eastAsia"/>
                <w:color w:val="000000"/>
                <w:highlight w:val="none"/>
                <w:lang w:val="en-US" w:eastAsia="zh-CN"/>
              </w:rPr>
              <w:t>非中</w:t>
            </w:r>
            <w:r>
              <w:rPr>
                <w:rFonts w:hint="eastAsia"/>
                <w:color w:val="000000"/>
                <w:highlight w:val="none"/>
              </w:rPr>
              <w:t>文凭证，应提供中文翻译以及两个一致 性说明</w:t>
            </w:r>
            <w:r>
              <w:rPr>
                <w:rFonts w:hint="eastAsia"/>
                <w:color w:val="000000"/>
                <w:highlight w:val="none"/>
                <w:lang w:eastAsia="zh-CN"/>
              </w:rPr>
              <w:t>，</w:t>
            </w:r>
            <w:r>
              <w:rPr>
                <w:rFonts w:hint="eastAsia"/>
                <w:color w:val="000000"/>
                <w:highlight w:val="none"/>
              </w:rPr>
              <w:t>并加盖公司公章</w:t>
            </w:r>
            <w:r>
              <w:rPr>
                <w:rFonts w:hint="eastAsia"/>
                <w:color w:val="000000"/>
                <w:highlight w:val="none"/>
                <w:lang w:eastAsia="zh-CN"/>
              </w:rPr>
              <w:t>）</w:t>
            </w:r>
          </w:p>
        </w:tc>
        <w:tc>
          <w:tcPr>
            <w:tcW w:w="675" w:type="dxa"/>
            <w:vAlign w:val="center"/>
          </w:tcPr>
          <w:p w14:paraId="7E4C56B6">
            <w:pPr>
              <w:spacing w:line="360" w:lineRule="auto"/>
              <w:jc w:val="center"/>
              <w:rPr>
                <w:rFonts w:cs="宋体"/>
                <w:highlight w:val="none"/>
              </w:rPr>
            </w:pPr>
            <w:r>
              <w:rPr>
                <w:rFonts w:hint="eastAsia" w:cs="宋体"/>
                <w:highlight w:val="none"/>
              </w:rPr>
              <w:t>□</w:t>
            </w:r>
          </w:p>
        </w:tc>
        <w:tc>
          <w:tcPr>
            <w:tcW w:w="621" w:type="dxa"/>
            <w:vAlign w:val="center"/>
          </w:tcPr>
          <w:p w14:paraId="03ADF38A">
            <w:pPr>
              <w:spacing w:line="360" w:lineRule="auto"/>
              <w:jc w:val="center"/>
              <w:rPr>
                <w:rFonts w:cs="宋体"/>
                <w:highlight w:val="none"/>
              </w:rPr>
            </w:pPr>
            <w:r>
              <w:rPr>
                <w:rFonts w:hint="eastAsia" w:cs="宋体"/>
                <w:highlight w:val="none"/>
              </w:rPr>
              <w:t>□</w:t>
            </w:r>
          </w:p>
        </w:tc>
        <w:tc>
          <w:tcPr>
            <w:tcW w:w="883" w:type="dxa"/>
            <w:vAlign w:val="center"/>
          </w:tcPr>
          <w:p w14:paraId="750567B2">
            <w:pPr>
              <w:spacing w:line="360" w:lineRule="auto"/>
              <w:jc w:val="center"/>
              <w:rPr>
                <w:rFonts w:cs="宋体"/>
                <w:highlight w:val="none"/>
              </w:rPr>
            </w:pPr>
            <w:r>
              <w:rPr>
                <w:rFonts w:hint="eastAsia" w:cs="宋体"/>
                <w:highlight w:val="none"/>
              </w:rPr>
              <w:t>□</w:t>
            </w:r>
          </w:p>
        </w:tc>
      </w:tr>
      <w:tr w14:paraId="17C0F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2C21BD9D">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23</w:t>
            </w:r>
          </w:p>
        </w:tc>
        <w:tc>
          <w:tcPr>
            <w:tcW w:w="5726" w:type="dxa"/>
            <w:vAlign w:val="center"/>
          </w:tcPr>
          <w:p w14:paraId="1538092E">
            <w:pPr>
              <w:rPr>
                <w:rFonts w:hint="default" w:ascii="Times New Roman" w:hAnsi="Times New Roman" w:cs="Times New Roman"/>
              </w:rPr>
            </w:pPr>
            <w:r>
              <w:rPr>
                <w:rFonts w:hint="default" w:ascii="Times New Roman" w:hAnsi="Times New Roman" w:cs="Times New Roman"/>
              </w:rPr>
              <w:t>数据安全监察计划说明（如有）</w:t>
            </w:r>
          </w:p>
        </w:tc>
        <w:tc>
          <w:tcPr>
            <w:tcW w:w="675" w:type="dxa"/>
            <w:vAlign w:val="center"/>
          </w:tcPr>
          <w:p w14:paraId="37C1E2E7">
            <w:pPr>
              <w:spacing w:line="360" w:lineRule="auto"/>
              <w:jc w:val="center"/>
              <w:rPr>
                <w:rFonts w:cs="宋体"/>
              </w:rPr>
            </w:pPr>
            <w:r>
              <w:rPr>
                <w:rFonts w:hint="eastAsia" w:cs="宋体"/>
              </w:rPr>
              <w:t>□</w:t>
            </w:r>
          </w:p>
        </w:tc>
        <w:tc>
          <w:tcPr>
            <w:tcW w:w="621" w:type="dxa"/>
            <w:vAlign w:val="center"/>
          </w:tcPr>
          <w:p w14:paraId="441CF689">
            <w:pPr>
              <w:spacing w:line="360" w:lineRule="auto"/>
              <w:jc w:val="center"/>
              <w:rPr>
                <w:rFonts w:cs="宋体"/>
              </w:rPr>
            </w:pPr>
            <w:r>
              <w:rPr>
                <w:rFonts w:hint="eastAsia" w:cs="宋体"/>
              </w:rPr>
              <w:t>□</w:t>
            </w:r>
          </w:p>
        </w:tc>
        <w:tc>
          <w:tcPr>
            <w:tcW w:w="883" w:type="dxa"/>
            <w:vAlign w:val="center"/>
          </w:tcPr>
          <w:p w14:paraId="3AB71129">
            <w:pPr>
              <w:spacing w:line="360" w:lineRule="auto"/>
              <w:jc w:val="center"/>
              <w:rPr>
                <w:rFonts w:cs="宋体"/>
              </w:rPr>
            </w:pPr>
            <w:r>
              <w:rPr>
                <w:rFonts w:hint="eastAsia" w:cs="宋体"/>
              </w:rPr>
              <w:t>□</w:t>
            </w:r>
          </w:p>
        </w:tc>
      </w:tr>
      <w:tr w14:paraId="7B523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642" w:type="dxa"/>
            <w:vAlign w:val="center"/>
          </w:tcPr>
          <w:p w14:paraId="7CCA32B7">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lang w:val="en-US" w:eastAsia="zh-CN"/>
              </w:rPr>
              <w:t>24</w:t>
            </w:r>
          </w:p>
        </w:tc>
        <w:tc>
          <w:tcPr>
            <w:tcW w:w="5726" w:type="dxa"/>
            <w:vAlign w:val="center"/>
          </w:tcPr>
          <w:p w14:paraId="5D13346E">
            <w:pPr>
              <w:rPr>
                <w:rFonts w:hint="default" w:ascii="Times New Roman" w:hAnsi="Times New Roman" w:cs="Times New Roman"/>
                <w:highlight w:val="none"/>
              </w:rPr>
            </w:pPr>
            <w:r>
              <w:rPr>
                <w:rFonts w:hint="default" w:ascii="Times New Roman" w:hAnsi="Times New Roman" w:cs="Times New Roman"/>
                <w:highlight w:val="none"/>
              </w:rPr>
              <w:t>涉及生物样本外送</w:t>
            </w:r>
            <w:r>
              <w:rPr>
                <w:rFonts w:hint="eastAsia" w:ascii="Times New Roman" w:hAnsi="Times New Roman" w:cs="Times New Roman"/>
                <w:highlight w:val="none"/>
                <w:lang w:eastAsia="zh-CN"/>
              </w:rPr>
              <w:t>需提供样本运输SOP和检测机构的</w:t>
            </w:r>
            <w:r>
              <w:rPr>
                <w:rFonts w:hint="eastAsia" w:ascii="Times New Roman" w:hAnsi="Times New Roman" w:cs="Times New Roman"/>
                <w:highlight w:val="none"/>
                <w:lang w:val="en-US" w:eastAsia="zh-CN"/>
              </w:rPr>
              <w:t>委托文件、</w:t>
            </w:r>
            <w:r>
              <w:rPr>
                <w:rFonts w:hint="eastAsia" w:ascii="Times New Roman" w:hAnsi="Times New Roman" w:cs="Times New Roman"/>
                <w:highlight w:val="none"/>
                <w:lang w:eastAsia="zh-CN"/>
              </w:rPr>
              <w:t>资质证明文件及生物样本使用承诺书（该承诺书应包含但不限于剩余样本处理方式说明、样本不外流承诺等）</w:t>
            </w:r>
          </w:p>
        </w:tc>
        <w:tc>
          <w:tcPr>
            <w:tcW w:w="675" w:type="dxa"/>
            <w:vAlign w:val="center"/>
          </w:tcPr>
          <w:p w14:paraId="3364EE87">
            <w:pPr>
              <w:spacing w:line="360" w:lineRule="auto"/>
              <w:jc w:val="center"/>
              <w:rPr>
                <w:rFonts w:cs="宋体"/>
                <w:highlight w:val="none"/>
              </w:rPr>
            </w:pPr>
            <w:r>
              <w:rPr>
                <w:rFonts w:hint="eastAsia" w:cs="宋体"/>
                <w:highlight w:val="none"/>
              </w:rPr>
              <w:t>□</w:t>
            </w:r>
          </w:p>
        </w:tc>
        <w:tc>
          <w:tcPr>
            <w:tcW w:w="621" w:type="dxa"/>
            <w:vAlign w:val="center"/>
          </w:tcPr>
          <w:p w14:paraId="411B0F2C">
            <w:pPr>
              <w:spacing w:line="360" w:lineRule="auto"/>
              <w:jc w:val="center"/>
              <w:rPr>
                <w:rFonts w:cs="宋体"/>
                <w:highlight w:val="none"/>
              </w:rPr>
            </w:pPr>
            <w:r>
              <w:rPr>
                <w:rFonts w:hint="eastAsia" w:cs="宋体"/>
                <w:highlight w:val="none"/>
              </w:rPr>
              <w:t>□</w:t>
            </w:r>
          </w:p>
        </w:tc>
        <w:tc>
          <w:tcPr>
            <w:tcW w:w="883" w:type="dxa"/>
            <w:vAlign w:val="center"/>
          </w:tcPr>
          <w:p w14:paraId="3E87F0C4">
            <w:pPr>
              <w:spacing w:line="360" w:lineRule="auto"/>
              <w:jc w:val="center"/>
              <w:rPr>
                <w:rFonts w:cs="宋体"/>
                <w:highlight w:val="none"/>
              </w:rPr>
            </w:pPr>
            <w:r>
              <w:rPr>
                <w:rFonts w:hint="eastAsia" w:cs="宋体"/>
                <w:highlight w:val="none"/>
              </w:rPr>
              <w:t>□</w:t>
            </w:r>
          </w:p>
        </w:tc>
      </w:tr>
      <w:tr w14:paraId="7D3D1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shd w:val="clear" w:color="auto" w:fill="auto"/>
            <w:vAlign w:val="center"/>
          </w:tcPr>
          <w:p w14:paraId="2C0401A2">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25</w:t>
            </w:r>
          </w:p>
        </w:tc>
        <w:tc>
          <w:tcPr>
            <w:tcW w:w="5726" w:type="dxa"/>
            <w:shd w:val="clear" w:color="auto" w:fill="auto"/>
            <w:vAlign w:val="center"/>
          </w:tcPr>
          <w:p w14:paraId="00D9A470">
            <w:pPr>
              <w:jc w:val="left"/>
              <w:rPr>
                <w:rFonts w:hint="default" w:ascii="Calibri" w:hAnsi="Calibri" w:eastAsia="宋体" w:cs="Calibri"/>
                <w:kern w:val="2"/>
                <w:sz w:val="21"/>
                <w:szCs w:val="21"/>
                <w:highlight w:val="none"/>
                <w:lang w:val="en-US" w:eastAsia="zh-CN" w:bidi="ar-SA"/>
              </w:rPr>
            </w:pPr>
            <w:r>
              <w:rPr>
                <w:rFonts w:hint="eastAsia"/>
                <w:highlight w:val="none"/>
                <w:lang w:val="en-US" w:eastAsia="zh-CN"/>
              </w:rPr>
              <w:t>提供给研究参与者的其他材料</w:t>
            </w:r>
          </w:p>
        </w:tc>
        <w:tc>
          <w:tcPr>
            <w:tcW w:w="675" w:type="dxa"/>
            <w:shd w:val="clear" w:color="auto" w:fill="auto"/>
            <w:vAlign w:val="center"/>
          </w:tcPr>
          <w:p w14:paraId="0D32F87C">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621" w:type="dxa"/>
            <w:shd w:val="clear" w:color="auto" w:fill="auto"/>
            <w:vAlign w:val="center"/>
          </w:tcPr>
          <w:p w14:paraId="4399CA8C">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883" w:type="dxa"/>
            <w:shd w:val="clear" w:color="auto" w:fill="auto"/>
            <w:vAlign w:val="center"/>
          </w:tcPr>
          <w:p w14:paraId="2FEAA898">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r>
      <w:tr w14:paraId="416E7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shd w:val="clear" w:color="auto" w:fill="auto"/>
            <w:vAlign w:val="center"/>
          </w:tcPr>
          <w:p w14:paraId="016E80DC">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26</w:t>
            </w:r>
          </w:p>
        </w:tc>
        <w:tc>
          <w:tcPr>
            <w:tcW w:w="5726" w:type="dxa"/>
            <w:shd w:val="clear" w:color="auto" w:fill="auto"/>
            <w:vAlign w:val="center"/>
          </w:tcPr>
          <w:p w14:paraId="5FB126B4">
            <w:pPr>
              <w:jc w:val="both"/>
              <w:rPr>
                <w:rFonts w:hint="default" w:ascii="Calibri" w:hAnsi="Calibri" w:eastAsia="宋体" w:cs="Calibri"/>
                <w:kern w:val="2"/>
                <w:sz w:val="21"/>
                <w:szCs w:val="21"/>
                <w:highlight w:val="none"/>
                <w:lang w:val="en-US" w:eastAsia="zh-CN" w:bidi="ar-SA"/>
              </w:rPr>
            </w:pPr>
            <w:r>
              <w:rPr>
                <w:rFonts w:hint="eastAsia"/>
                <w:highlight w:val="none"/>
              </w:rPr>
              <w:t>研究项目经费来源说明</w:t>
            </w:r>
          </w:p>
        </w:tc>
        <w:tc>
          <w:tcPr>
            <w:tcW w:w="675" w:type="dxa"/>
            <w:shd w:val="clear" w:color="auto" w:fill="auto"/>
            <w:vAlign w:val="center"/>
          </w:tcPr>
          <w:p w14:paraId="2CF4FB38">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621" w:type="dxa"/>
            <w:shd w:val="clear" w:color="auto" w:fill="auto"/>
            <w:vAlign w:val="center"/>
          </w:tcPr>
          <w:p w14:paraId="3CF04EC0">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883" w:type="dxa"/>
            <w:shd w:val="clear" w:color="auto" w:fill="auto"/>
            <w:vAlign w:val="center"/>
          </w:tcPr>
          <w:p w14:paraId="73AAF258">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r>
      <w:tr w14:paraId="4CB92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shd w:val="clear" w:color="auto" w:fill="auto"/>
            <w:vAlign w:val="center"/>
          </w:tcPr>
          <w:p w14:paraId="23093023">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27</w:t>
            </w:r>
          </w:p>
        </w:tc>
        <w:tc>
          <w:tcPr>
            <w:tcW w:w="5726" w:type="dxa"/>
            <w:shd w:val="clear" w:color="auto" w:fill="auto"/>
            <w:vAlign w:val="center"/>
          </w:tcPr>
          <w:p w14:paraId="11999F42">
            <w:pPr>
              <w:jc w:val="both"/>
              <w:rPr>
                <w:rFonts w:hint="default" w:ascii="Calibri" w:hAnsi="Calibri" w:eastAsia="宋体" w:cs="Calibri"/>
                <w:kern w:val="2"/>
                <w:sz w:val="21"/>
                <w:szCs w:val="21"/>
                <w:highlight w:val="none"/>
                <w:lang w:val="en-US" w:eastAsia="zh-CN" w:bidi="ar-SA"/>
              </w:rPr>
            </w:pPr>
            <w:r>
              <w:rPr>
                <w:rFonts w:hint="eastAsia"/>
                <w:highlight w:val="none"/>
              </w:rPr>
              <w:t>研究成果的发布形式说明</w:t>
            </w:r>
          </w:p>
        </w:tc>
        <w:tc>
          <w:tcPr>
            <w:tcW w:w="675" w:type="dxa"/>
            <w:shd w:val="clear" w:color="auto" w:fill="auto"/>
            <w:vAlign w:val="center"/>
          </w:tcPr>
          <w:p w14:paraId="2514224C">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621" w:type="dxa"/>
            <w:shd w:val="clear" w:color="auto" w:fill="auto"/>
            <w:vAlign w:val="center"/>
          </w:tcPr>
          <w:p w14:paraId="6264A00C">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883" w:type="dxa"/>
            <w:shd w:val="clear" w:color="auto" w:fill="auto"/>
            <w:vAlign w:val="center"/>
          </w:tcPr>
          <w:p w14:paraId="69C6B729">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r>
      <w:tr w14:paraId="66C42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642" w:type="dxa"/>
            <w:shd w:val="clear" w:color="auto" w:fill="auto"/>
            <w:vAlign w:val="center"/>
          </w:tcPr>
          <w:p w14:paraId="1B8B3875">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28</w:t>
            </w:r>
          </w:p>
        </w:tc>
        <w:tc>
          <w:tcPr>
            <w:tcW w:w="5726" w:type="dxa"/>
            <w:shd w:val="clear" w:color="auto" w:fill="auto"/>
            <w:vAlign w:val="center"/>
          </w:tcPr>
          <w:p w14:paraId="77EA9351">
            <w:pPr>
              <w:jc w:val="both"/>
              <w:rPr>
                <w:rFonts w:hint="default" w:ascii="Calibri" w:hAnsi="Calibri" w:eastAsia="宋体" w:cs="Calibri"/>
                <w:kern w:val="2"/>
                <w:sz w:val="21"/>
                <w:szCs w:val="21"/>
                <w:highlight w:val="none"/>
                <w:lang w:val="en-US" w:eastAsia="zh-CN" w:bidi="ar-SA"/>
              </w:rPr>
            </w:pPr>
            <w:r>
              <w:rPr>
                <w:rFonts w:hint="eastAsia"/>
                <w:highlight w:val="none"/>
              </w:rPr>
              <w:t>生物样本、信息数据的来源证明</w:t>
            </w:r>
            <w:r>
              <w:rPr>
                <w:rFonts w:hint="eastAsia"/>
              </w:rPr>
              <w:t>生物样本、信息数据的来源证明（如需</w:t>
            </w:r>
            <w:r>
              <w:rPr>
                <w:rFonts w:hint="eastAsia"/>
                <w:lang w:eastAsia="zh-CN"/>
              </w:rPr>
              <w:t>，以递交伦理审查时间为节点，研究用到既往就诊患者的生物样本、信息数据则需提供此证明</w:t>
            </w:r>
            <w:r>
              <w:rPr>
                <w:rFonts w:hint="eastAsia"/>
              </w:rPr>
              <w:t>）</w:t>
            </w:r>
          </w:p>
        </w:tc>
        <w:tc>
          <w:tcPr>
            <w:tcW w:w="675" w:type="dxa"/>
            <w:shd w:val="clear" w:color="auto" w:fill="auto"/>
            <w:vAlign w:val="center"/>
          </w:tcPr>
          <w:p w14:paraId="342C6559">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621" w:type="dxa"/>
            <w:shd w:val="clear" w:color="auto" w:fill="auto"/>
            <w:vAlign w:val="center"/>
          </w:tcPr>
          <w:p w14:paraId="11C219D1">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883" w:type="dxa"/>
            <w:shd w:val="clear" w:color="auto" w:fill="auto"/>
            <w:vAlign w:val="center"/>
          </w:tcPr>
          <w:p w14:paraId="16706C9D">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r>
      <w:tr w14:paraId="60984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shd w:val="clear" w:color="auto" w:fill="auto"/>
            <w:vAlign w:val="center"/>
          </w:tcPr>
          <w:p w14:paraId="10301F4A">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29</w:t>
            </w:r>
          </w:p>
        </w:tc>
        <w:tc>
          <w:tcPr>
            <w:tcW w:w="5726" w:type="dxa"/>
            <w:shd w:val="clear" w:color="auto" w:fill="auto"/>
            <w:vAlign w:val="center"/>
          </w:tcPr>
          <w:p w14:paraId="27998085">
            <w:pPr>
              <w:jc w:val="left"/>
              <w:rPr>
                <w:rFonts w:hint="default" w:ascii="Calibri" w:hAnsi="Calibri" w:eastAsia="宋体" w:cs="Calibri"/>
                <w:kern w:val="2"/>
                <w:sz w:val="21"/>
                <w:szCs w:val="21"/>
                <w:highlight w:val="none"/>
                <w:lang w:val="en-US" w:eastAsia="zh-CN" w:bidi="ar-SA"/>
              </w:rPr>
            </w:pPr>
            <w:r>
              <w:rPr>
                <w:rFonts w:hint="eastAsia"/>
                <w:highlight w:val="none"/>
              </w:rPr>
              <w:t>遗传办相关资料（如有）</w:t>
            </w:r>
          </w:p>
        </w:tc>
        <w:tc>
          <w:tcPr>
            <w:tcW w:w="675" w:type="dxa"/>
            <w:shd w:val="clear" w:color="auto" w:fill="auto"/>
            <w:vAlign w:val="center"/>
          </w:tcPr>
          <w:p w14:paraId="5FFE234A">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621" w:type="dxa"/>
            <w:shd w:val="clear" w:color="auto" w:fill="auto"/>
            <w:vAlign w:val="center"/>
          </w:tcPr>
          <w:p w14:paraId="0E989978">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883" w:type="dxa"/>
            <w:shd w:val="clear" w:color="auto" w:fill="auto"/>
            <w:vAlign w:val="center"/>
          </w:tcPr>
          <w:p w14:paraId="54E79DE5">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r>
      <w:tr w14:paraId="058B4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7D640015">
            <w:pPr>
              <w:spacing w:line="360" w:lineRule="auto"/>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30</w:t>
            </w:r>
          </w:p>
        </w:tc>
        <w:tc>
          <w:tcPr>
            <w:tcW w:w="5726" w:type="dxa"/>
            <w:vAlign w:val="center"/>
          </w:tcPr>
          <w:p w14:paraId="106DD027">
            <w:pPr>
              <w:rPr>
                <w:rFonts w:hint="eastAsia" w:cs="Times New Roman"/>
                <w:highlight w:val="none"/>
              </w:rPr>
            </w:pPr>
            <w:r>
              <w:rPr>
                <w:rFonts w:hint="eastAsia" w:cs="Times New Roman"/>
                <w:highlight w:val="none"/>
                <w:lang w:eastAsia="zh-CN"/>
              </w:rPr>
              <w:t>其他</w:t>
            </w:r>
            <w:r>
              <w:rPr>
                <w:rFonts w:hint="eastAsia" w:cs="Times New Roman"/>
                <w:highlight w:val="none"/>
              </w:rPr>
              <w:t>材料</w:t>
            </w:r>
          </w:p>
        </w:tc>
        <w:tc>
          <w:tcPr>
            <w:tcW w:w="675" w:type="dxa"/>
            <w:vAlign w:val="center"/>
          </w:tcPr>
          <w:p w14:paraId="0CE4A1A9">
            <w:pPr>
              <w:spacing w:line="360" w:lineRule="auto"/>
              <w:jc w:val="center"/>
              <w:rPr>
                <w:rFonts w:cs="宋体"/>
                <w:highlight w:val="none"/>
              </w:rPr>
            </w:pPr>
            <w:r>
              <w:rPr>
                <w:rFonts w:hint="eastAsia" w:cs="宋体"/>
                <w:highlight w:val="none"/>
              </w:rPr>
              <w:t>□</w:t>
            </w:r>
          </w:p>
        </w:tc>
        <w:tc>
          <w:tcPr>
            <w:tcW w:w="621" w:type="dxa"/>
            <w:vAlign w:val="center"/>
          </w:tcPr>
          <w:p w14:paraId="0A455195">
            <w:pPr>
              <w:spacing w:line="360" w:lineRule="auto"/>
              <w:jc w:val="center"/>
              <w:rPr>
                <w:rFonts w:cs="宋体"/>
                <w:highlight w:val="none"/>
              </w:rPr>
            </w:pPr>
            <w:r>
              <w:rPr>
                <w:rFonts w:hint="eastAsia" w:cs="宋体"/>
                <w:highlight w:val="none"/>
              </w:rPr>
              <w:t>□</w:t>
            </w:r>
          </w:p>
        </w:tc>
        <w:tc>
          <w:tcPr>
            <w:tcW w:w="883" w:type="dxa"/>
            <w:vAlign w:val="center"/>
          </w:tcPr>
          <w:p w14:paraId="2A691AA7">
            <w:pPr>
              <w:spacing w:line="360" w:lineRule="auto"/>
              <w:jc w:val="center"/>
              <w:rPr>
                <w:rFonts w:cs="宋体"/>
                <w:highlight w:val="none"/>
              </w:rPr>
            </w:pPr>
            <w:r>
              <w:rPr>
                <w:rFonts w:hint="eastAsia" w:cs="宋体"/>
                <w:highlight w:val="none"/>
              </w:rPr>
              <w:t>□</w:t>
            </w:r>
          </w:p>
        </w:tc>
      </w:tr>
    </w:tbl>
    <w:p w14:paraId="10391F1E">
      <w:pPr>
        <w:rPr>
          <w:rFonts w:hint="default" w:ascii="Times New Roman" w:hAnsi="Times New Roman" w:cs="Times New Roman"/>
        </w:rPr>
      </w:pPr>
      <w:r>
        <w:rPr>
          <w:rFonts w:hint="default" w:ascii="Times New Roman" w:hAnsi="Times New Roman" w:cs="Times New Roman"/>
        </w:rPr>
        <w:t>注：①申办方提供</w:t>
      </w:r>
      <w:r>
        <w:rPr>
          <w:rFonts w:hint="eastAsia" w:ascii="Times New Roman" w:hAnsi="Times New Roman" w:cs="Times New Roman"/>
          <w:lang w:eastAsia="zh-CN"/>
        </w:rPr>
        <w:t>递交</w:t>
      </w:r>
      <w:r>
        <w:rPr>
          <w:rFonts w:hint="default" w:ascii="Times New Roman" w:hAnsi="Times New Roman" w:cs="Times New Roman"/>
        </w:rPr>
        <w:t>的所有文件应加盖申办方或 CRO 公司的公章，包括封面盖章和骑缝章。是否认可CRO公司加盖的公章，视申办方与CRO公司的委托范围而定。②研究参与者补偿方式、数额和计划应在知情同意书中告知。③病例报告表不能出现研究参与者姓名、身份证、电话号码、住址、住院号等可身份识别的信息。④临床试验批件超过 3 年的，应提供自批准之日起 3 年内实施的佐证材料。⑤国内已上市的药品，需要提供药品说明书和药品注册证；国外上市国内未上市的对照药物，需要提供药监局</w:t>
      </w:r>
      <w:r>
        <w:rPr>
          <w:rFonts w:hint="eastAsia" w:ascii="Times New Roman" w:hAnsi="Times New Roman" w:cs="Times New Roman"/>
          <w:lang w:eastAsia="zh-CN"/>
        </w:rPr>
        <w:t>“</w:t>
      </w:r>
      <w:r>
        <w:rPr>
          <w:rFonts w:hint="default" w:ascii="Times New Roman" w:hAnsi="Times New Roman" w:cs="Times New Roman"/>
        </w:rPr>
        <w:t>进口药品批件</w:t>
      </w:r>
      <w:r>
        <w:rPr>
          <w:rFonts w:hint="eastAsia" w:ascii="Times New Roman" w:hAnsi="Times New Roman" w:cs="Times New Roman"/>
          <w:lang w:eastAsia="zh-CN"/>
        </w:rPr>
        <w:t>”</w:t>
      </w:r>
      <w:r>
        <w:rPr>
          <w:rFonts w:hint="default" w:ascii="Times New Roman" w:hAnsi="Times New Roman" w:cs="Times New Roman"/>
        </w:rPr>
        <w:t>和</w:t>
      </w:r>
      <w:r>
        <w:rPr>
          <w:rFonts w:hint="eastAsia" w:ascii="Times New Roman" w:hAnsi="Times New Roman" w:cs="Times New Roman"/>
          <w:lang w:eastAsia="zh-CN"/>
        </w:rPr>
        <w:t>“</w:t>
      </w:r>
      <w:r>
        <w:rPr>
          <w:rFonts w:hint="default" w:ascii="Times New Roman" w:hAnsi="Times New Roman" w:cs="Times New Roman"/>
        </w:rPr>
        <w:t>药品通关单</w:t>
      </w:r>
      <w:r>
        <w:rPr>
          <w:rFonts w:hint="eastAsia" w:ascii="Times New Roman" w:hAnsi="Times New Roman" w:cs="Times New Roman"/>
          <w:lang w:eastAsia="zh-CN"/>
        </w:rPr>
        <w:t>”</w:t>
      </w:r>
      <w:r>
        <w:rPr>
          <w:rFonts w:hint="default" w:ascii="Times New Roman" w:hAnsi="Times New Roman" w:cs="Times New Roman"/>
        </w:rPr>
        <w:t>。</w:t>
      </w:r>
    </w:p>
    <w:p w14:paraId="1B5DE70D">
      <w:pPr>
        <w:rPr>
          <w:rFonts w:hint="eastAsia" w:cs="宋体"/>
          <w:b/>
          <w:bCs/>
          <w:color w:val="C00000"/>
        </w:rPr>
      </w:pPr>
    </w:p>
    <w:p w14:paraId="00545327">
      <w:pPr>
        <w:rPr>
          <w:rFonts w:hint="eastAsia" w:cs="宋体"/>
          <w:b/>
          <w:bCs/>
          <w:color w:val="C00000"/>
        </w:rPr>
      </w:pPr>
    </w:p>
    <w:p w14:paraId="30D6AFC6">
      <w:pPr>
        <w:rPr>
          <w:rFonts w:hint="eastAsia" w:ascii="Times New Roman" w:hAnsi="Times New Roman" w:eastAsia="宋体" w:cs="Times New Roman"/>
          <w:lang w:eastAsia="zh-CN"/>
        </w:rPr>
      </w:pPr>
      <w:r>
        <w:rPr>
          <w:rFonts w:hint="default" w:ascii="Times New Roman" w:hAnsi="Times New Roman" w:cs="Times New Roman"/>
          <w:b/>
          <w:bCs/>
          <w:color w:val="C00000"/>
        </w:rPr>
        <w:t>注删：</w:t>
      </w:r>
      <w:r>
        <w:rPr>
          <w:rFonts w:hint="default" w:ascii="Times New Roman" w:hAnsi="Times New Roman" w:cs="Times New Roman"/>
        </w:rPr>
        <w:t>项目递交纸质材料之前</w:t>
      </w:r>
      <w:r>
        <w:rPr>
          <w:rFonts w:hint="eastAsia" w:ascii="Times New Roman" w:hAnsi="Times New Roman" w:cs="Times New Roman"/>
          <w:lang w:eastAsia="zh-CN"/>
        </w:rPr>
        <w:t>，</w:t>
      </w:r>
      <w:r>
        <w:rPr>
          <w:rFonts w:hint="eastAsia" w:ascii="Times New Roman" w:hAnsi="Times New Roman" w:cs="Times New Roman"/>
          <w:lang w:val="en-US" w:eastAsia="zh-CN"/>
        </w:rPr>
        <w:t>先发送整套（无需PI签字）送审资料至伦理邮箱</w:t>
      </w:r>
      <w:r>
        <w:rPr>
          <w:rFonts w:hint="default" w:ascii="Times New Roman" w:hAnsi="Times New Roman" w:cs="Times New Roman"/>
        </w:rPr>
        <w:fldChar w:fldCharType="begin"/>
      </w:r>
      <w:r>
        <w:rPr>
          <w:rFonts w:hint="default" w:ascii="Times New Roman" w:hAnsi="Times New Roman" w:cs="Times New Roman"/>
        </w:rPr>
        <w:instrText xml:space="preserve"> HYPERLINK "mailto:ec_lshospital@163.com" </w:instrText>
      </w:r>
      <w:r>
        <w:rPr>
          <w:rFonts w:hint="default" w:ascii="Times New Roman" w:hAnsi="Times New Roman" w:cs="Times New Roman"/>
        </w:rPr>
        <w:fldChar w:fldCharType="separate"/>
      </w:r>
      <w:r>
        <w:rPr>
          <w:rStyle w:val="9"/>
          <w:rFonts w:hint="default" w:ascii="Times New Roman" w:hAnsi="Times New Roman" w:cs="Times New Roman"/>
          <w:color w:val="auto"/>
          <w:spacing w:val="5"/>
          <w:sz w:val="17"/>
          <w:szCs w:val="17"/>
          <w:u w:val="none"/>
          <w:shd w:val="clear" w:color="auto" w:fill="FFFFFF"/>
        </w:rPr>
        <w:t>ec_lshospital@163.com</w:t>
      </w:r>
      <w:r>
        <w:rPr>
          <w:rStyle w:val="9"/>
          <w:rFonts w:hint="default" w:ascii="Times New Roman" w:hAnsi="Times New Roman" w:cs="Times New Roman"/>
          <w:color w:val="auto"/>
          <w:spacing w:val="5"/>
          <w:sz w:val="17"/>
          <w:szCs w:val="17"/>
          <w:u w:val="none"/>
          <w:shd w:val="clear" w:color="auto" w:fill="FFFFFF"/>
        </w:rPr>
        <w:fldChar w:fldCharType="end"/>
      </w:r>
      <w:r>
        <w:rPr>
          <w:rFonts w:hint="default" w:ascii="Times New Roman" w:hAnsi="Times New Roman" w:cs="Times New Roman"/>
          <w:lang w:val="en-US" w:eastAsia="zh-CN"/>
        </w:rPr>
        <w:t>，</w:t>
      </w:r>
      <w:r>
        <w:rPr>
          <w:rFonts w:hint="eastAsia" w:ascii="Times New Roman" w:hAnsi="Times New Roman" w:cs="Times New Roman"/>
          <w:lang w:val="en-US" w:eastAsia="zh-CN"/>
        </w:rPr>
        <w:t>经伦理审查委员会秘书形式审查无误后</w:t>
      </w:r>
      <w:r>
        <w:rPr>
          <w:rFonts w:hint="eastAsia" w:ascii="Times New Roman" w:hAnsi="Times New Roman" w:cs="Times New Roman"/>
        </w:rPr>
        <w:t>递交纸质材料完整签字盖章版</w:t>
      </w:r>
      <w:r>
        <w:rPr>
          <w:rFonts w:hint="eastAsia" w:ascii="Times New Roman" w:hAnsi="Times New Roman" w:cs="Times New Roman"/>
          <w:lang w:val="en-US" w:eastAsia="zh-CN"/>
        </w:rPr>
        <w:t>2</w:t>
      </w:r>
      <w:r>
        <w:rPr>
          <w:rFonts w:hint="eastAsia" w:ascii="Times New Roman" w:hAnsi="Times New Roman" w:cs="Times New Roman"/>
        </w:rPr>
        <w:t>份，</w:t>
      </w:r>
      <w:r>
        <w:rPr>
          <w:rFonts w:hint="eastAsia" w:ascii="Times New Roman" w:hAnsi="Times New Roman" w:cs="Times New Roman"/>
          <w:lang w:val="en-US" w:eastAsia="zh-CN"/>
        </w:rPr>
        <w:t>其中1份审查结束后申办方自行取回。</w:t>
      </w:r>
      <w:r>
        <w:rPr>
          <w:rFonts w:hint="eastAsia" w:ascii="Times New Roman" w:hAnsi="Times New Roman" w:cs="Times New Roman"/>
        </w:rPr>
        <w:t>会审项目需另递交</w:t>
      </w:r>
      <w:r>
        <w:rPr>
          <w:rFonts w:hint="eastAsia" w:ascii="Times New Roman" w:hAnsi="Times New Roman" w:cs="Times New Roman"/>
          <w:lang w:val="en-US" w:eastAsia="zh-CN"/>
        </w:rPr>
        <w:t>丽水市中心医院临床试验伦理审查委员会人数</w:t>
      </w:r>
      <w:r>
        <w:rPr>
          <w:rFonts w:hint="eastAsia" w:ascii="Times New Roman" w:hAnsi="Times New Roman" w:cs="Times New Roman"/>
        </w:rPr>
        <w:t>份</w:t>
      </w:r>
      <w:r>
        <w:rPr>
          <w:rFonts w:hint="eastAsia" w:ascii="Times New Roman" w:hAnsi="Times New Roman" w:cs="Times New Roman"/>
          <w:lang w:eastAsia="zh-CN"/>
        </w:rPr>
        <w:t>（</w:t>
      </w:r>
      <w:r>
        <w:rPr>
          <w:rFonts w:hint="eastAsia" w:ascii="Times New Roman" w:hAnsi="Times New Roman" w:cs="Times New Roman"/>
          <w:lang w:val="en-US" w:eastAsia="zh-CN"/>
        </w:rPr>
        <w:t>约16份</w:t>
      </w:r>
      <w:r>
        <w:rPr>
          <w:rFonts w:hint="eastAsia" w:ascii="Times New Roman" w:hAnsi="Times New Roman" w:cs="Times New Roman"/>
          <w:lang w:eastAsia="zh-CN"/>
        </w:rPr>
        <w:t>）</w:t>
      </w:r>
      <w:r>
        <w:rPr>
          <w:rFonts w:hint="eastAsia" w:ascii="Times New Roman" w:hAnsi="Times New Roman" w:cs="Times New Roman"/>
        </w:rPr>
        <w:t>简装版</w:t>
      </w:r>
      <w:r>
        <w:rPr>
          <w:rFonts w:hint="eastAsia" w:ascii="Times New Roman" w:hAnsi="Times New Roman" w:cs="Times New Roman"/>
          <w:lang w:val="en-US" w:eastAsia="zh-CN"/>
        </w:rPr>
        <w:t>资料</w:t>
      </w:r>
      <w:r>
        <w:rPr>
          <w:rFonts w:hint="eastAsia" w:ascii="Times New Roman" w:hAnsi="Times New Roman" w:cs="Times New Roman"/>
        </w:rPr>
        <w:t>，会审结束后16份简装版资料需申办方自行取回处理。简装版资料需包含</w:t>
      </w:r>
      <w:r>
        <w:rPr>
          <w:rFonts w:hint="eastAsia"/>
          <w:szCs w:val="24"/>
          <w:lang w:bidi="ar"/>
        </w:rPr>
        <w:t>简版方案、知情同意书、受试者日记卡（如有）、招募</w:t>
      </w:r>
      <w:r>
        <w:rPr>
          <w:rFonts w:hint="eastAsia"/>
          <w:szCs w:val="24"/>
          <w:lang w:eastAsia="zh-CN" w:bidi="ar"/>
        </w:rPr>
        <w:t>研究参与</w:t>
      </w:r>
      <w:r>
        <w:rPr>
          <w:rFonts w:hint="eastAsia"/>
          <w:szCs w:val="24"/>
          <w:lang w:bidi="ar"/>
        </w:rPr>
        <w:t>者</w:t>
      </w:r>
      <w:r>
        <w:rPr>
          <w:rFonts w:hint="eastAsia"/>
          <w:szCs w:val="24"/>
          <w:lang w:eastAsia="zh-CN" w:bidi="ar"/>
        </w:rPr>
        <w:t>材料</w:t>
      </w:r>
      <w:r>
        <w:rPr>
          <w:rFonts w:hint="eastAsia"/>
          <w:szCs w:val="24"/>
          <w:lang w:bidi="ar"/>
        </w:rPr>
        <w:t>（如有）</w:t>
      </w:r>
      <w:r>
        <w:rPr>
          <w:rFonts w:hint="eastAsia" w:ascii="Times New Roman" w:hAnsi="Times New Roman" w:cs="Times New Roman"/>
        </w:rPr>
        <w:t>等</w:t>
      </w:r>
      <w:r>
        <w:rPr>
          <w:rFonts w:hint="eastAsia" w:ascii="Times New Roman" w:hAnsi="Times New Roman" w:cs="Times New Roman"/>
          <w:lang w:eastAsia="zh-CN"/>
        </w:rPr>
        <w:t>。</w:t>
      </w:r>
    </w:p>
    <w:p w14:paraId="2FF51259">
      <w:pPr>
        <w:spacing w:line="360" w:lineRule="auto"/>
        <w:rPr>
          <w:rFonts w:cs="宋体"/>
          <w:color w:val="C00000"/>
        </w:rPr>
      </w:pPr>
    </w:p>
    <w:p w14:paraId="56C61DEA">
      <w:pPr>
        <w:spacing w:line="360" w:lineRule="auto"/>
        <w:rPr>
          <w:rFonts w:cs="宋体"/>
          <w:color w:val="C00000"/>
        </w:rPr>
      </w:pPr>
    </w:p>
    <w:p w14:paraId="091E5970">
      <w:pPr>
        <w:spacing w:line="360" w:lineRule="auto"/>
        <w:rPr>
          <w:rFonts w:cs="宋体"/>
          <w:color w:val="C00000"/>
        </w:rPr>
      </w:pPr>
    </w:p>
    <w:p w14:paraId="2193A9B9">
      <w:pPr>
        <w:spacing w:line="360" w:lineRule="auto"/>
        <w:rPr>
          <w:rFonts w:cs="宋体"/>
          <w:color w:val="C00000"/>
        </w:rPr>
      </w:pPr>
    </w:p>
    <w:p w14:paraId="42853ECA">
      <w:pPr>
        <w:spacing w:line="360" w:lineRule="auto"/>
        <w:rPr>
          <w:rFonts w:cs="宋体"/>
          <w:color w:val="C00000"/>
        </w:rPr>
      </w:pPr>
    </w:p>
    <w:p w14:paraId="2DA3936E">
      <w:pPr>
        <w:spacing w:line="360" w:lineRule="auto"/>
        <w:rPr>
          <w:rFonts w:cs="宋体"/>
          <w:color w:val="C00000"/>
        </w:rPr>
      </w:pPr>
    </w:p>
    <w:p w14:paraId="1CF5FFF7">
      <w:pPr>
        <w:spacing w:line="360" w:lineRule="auto"/>
        <w:rPr>
          <w:rFonts w:cs="宋体"/>
          <w:color w:val="C00000"/>
        </w:rPr>
      </w:pPr>
    </w:p>
    <w:p w14:paraId="50CD8A84">
      <w:pPr>
        <w:spacing w:line="360" w:lineRule="auto"/>
        <w:rPr>
          <w:rFonts w:cs="宋体"/>
          <w:color w:val="C00000"/>
        </w:rPr>
      </w:pPr>
    </w:p>
    <w:p w14:paraId="637F7B02">
      <w:pPr>
        <w:spacing w:line="360" w:lineRule="auto"/>
        <w:rPr>
          <w:rFonts w:cs="宋体"/>
          <w:color w:val="C00000"/>
        </w:rPr>
      </w:pPr>
    </w:p>
    <w:p w14:paraId="4B530433">
      <w:pPr>
        <w:spacing w:line="360" w:lineRule="auto"/>
        <w:rPr>
          <w:rFonts w:cs="宋体"/>
          <w:color w:val="C00000"/>
        </w:rPr>
      </w:pPr>
    </w:p>
    <w:p w14:paraId="15EA5B23">
      <w:pPr>
        <w:spacing w:after="156" w:afterLines="50" w:line="360" w:lineRule="auto"/>
        <w:jc w:val="center"/>
        <w:rPr>
          <w:rFonts w:cs="Times New Roman"/>
          <w:sz w:val="24"/>
          <w:szCs w:val="24"/>
        </w:rPr>
      </w:pPr>
      <w:r>
        <w:rPr>
          <w:rFonts w:hint="eastAsia" w:cs="宋体"/>
          <w:b/>
          <w:bCs/>
          <w:sz w:val="24"/>
          <w:szCs w:val="24"/>
        </w:rPr>
        <w:t>特殊医学用途配方食品临床试验</w:t>
      </w:r>
      <w:r>
        <w:rPr>
          <w:rFonts w:hint="eastAsia" w:cs="宋体"/>
          <w:b/>
          <w:bCs/>
          <w:sz w:val="24"/>
          <w:szCs w:val="24"/>
          <w:lang w:val="en-US" w:eastAsia="zh-CN"/>
        </w:rPr>
        <w:t>初始审查</w:t>
      </w:r>
      <w:r>
        <w:rPr>
          <w:rFonts w:hint="eastAsia" w:cs="宋体"/>
          <w:b/>
          <w:bCs/>
          <w:sz w:val="24"/>
          <w:szCs w:val="24"/>
        </w:rPr>
        <w:t>申请递交资料清单</w:t>
      </w:r>
    </w:p>
    <w:tbl>
      <w:tblPr>
        <w:tblStyle w:val="6"/>
        <w:tblW w:w="854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2"/>
        <w:gridCol w:w="5726"/>
        <w:gridCol w:w="675"/>
        <w:gridCol w:w="621"/>
        <w:gridCol w:w="883"/>
      </w:tblGrid>
      <w:tr w14:paraId="3F139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6FBABC5F">
            <w:pPr>
              <w:widowControl/>
              <w:shd w:val="clear" w:color="auto" w:fill="FFFFFF"/>
              <w:spacing w:line="300" w:lineRule="atLeast"/>
              <w:jc w:val="center"/>
              <w:rPr>
                <w:rFonts w:cs="Times New Roman"/>
                <w:b/>
                <w:bCs/>
              </w:rPr>
            </w:pPr>
            <w:r>
              <w:rPr>
                <w:rFonts w:hint="eastAsia" w:cs="宋体"/>
                <w:b/>
                <w:bCs/>
              </w:rPr>
              <w:t>序号</w:t>
            </w:r>
          </w:p>
        </w:tc>
        <w:tc>
          <w:tcPr>
            <w:tcW w:w="5726" w:type="dxa"/>
          </w:tcPr>
          <w:p w14:paraId="12CA2FF3">
            <w:pPr>
              <w:spacing w:line="360" w:lineRule="auto"/>
              <w:jc w:val="center"/>
              <w:rPr>
                <w:rFonts w:cs="Times New Roman"/>
                <w:b/>
                <w:bCs/>
              </w:rPr>
            </w:pPr>
            <w:r>
              <w:rPr>
                <w:rFonts w:hint="eastAsia" w:cs="宋体"/>
                <w:b/>
                <w:bCs/>
              </w:rPr>
              <w:t>资料名称</w:t>
            </w:r>
          </w:p>
        </w:tc>
        <w:tc>
          <w:tcPr>
            <w:tcW w:w="675" w:type="dxa"/>
            <w:vAlign w:val="center"/>
          </w:tcPr>
          <w:p w14:paraId="472A2998">
            <w:pPr>
              <w:spacing w:line="360" w:lineRule="auto"/>
              <w:jc w:val="center"/>
              <w:rPr>
                <w:rFonts w:cs="Times New Roman"/>
                <w:b/>
                <w:bCs/>
              </w:rPr>
            </w:pPr>
            <w:r>
              <w:rPr>
                <w:rFonts w:hint="eastAsia" w:cs="宋体"/>
                <w:b/>
                <w:bCs/>
              </w:rPr>
              <w:t>有</w:t>
            </w:r>
          </w:p>
        </w:tc>
        <w:tc>
          <w:tcPr>
            <w:tcW w:w="621" w:type="dxa"/>
            <w:vAlign w:val="center"/>
          </w:tcPr>
          <w:p w14:paraId="2B366125">
            <w:pPr>
              <w:spacing w:line="360" w:lineRule="auto"/>
              <w:jc w:val="center"/>
              <w:rPr>
                <w:rFonts w:cs="Times New Roman"/>
                <w:b/>
                <w:bCs/>
              </w:rPr>
            </w:pPr>
            <w:r>
              <w:rPr>
                <w:rFonts w:hint="eastAsia" w:cs="宋体"/>
                <w:b/>
                <w:bCs/>
              </w:rPr>
              <w:t>无</w:t>
            </w:r>
          </w:p>
        </w:tc>
        <w:tc>
          <w:tcPr>
            <w:tcW w:w="883" w:type="dxa"/>
            <w:vAlign w:val="center"/>
          </w:tcPr>
          <w:p w14:paraId="37543792">
            <w:pPr>
              <w:spacing w:line="360" w:lineRule="auto"/>
              <w:jc w:val="center"/>
              <w:rPr>
                <w:rFonts w:cs="Times New Roman"/>
                <w:b/>
                <w:bCs/>
              </w:rPr>
            </w:pPr>
            <w:r>
              <w:rPr>
                <w:rFonts w:hint="eastAsia" w:cs="宋体"/>
                <w:b/>
                <w:bCs/>
              </w:rPr>
              <w:t>不适用</w:t>
            </w:r>
          </w:p>
        </w:tc>
      </w:tr>
      <w:tr w14:paraId="31D7D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30050855">
            <w:pPr>
              <w:widowControl/>
              <w:shd w:val="clear" w:color="auto" w:fill="FFFFFF"/>
              <w:spacing w:line="300" w:lineRule="atLeast"/>
              <w:jc w:val="center"/>
              <w:rPr>
                <w:rFonts w:hint="default" w:ascii="Times New Roman" w:hAnsi="Times New Roman" w:cs="Times New Roman"/>
                <w:b/>
                <w:bCs/>
              </w:rPr>
            </w:pPr>
            <w:r>
              <w:rPr>
                <w:rFonts w:hint="default" w:ascii="Times New Roman" w:hAnsi="Times New Roman" w:cs="Times New Roman"/>
              </w:rPr>
              <w:t>1</w:t>
            </w:r>
          </w:p>
        </w:tc>
        <w:tc>
          <w:tcPr>
            <w:tcW w:w="5726" w:type="dxa"/>
            <w:vAlign w:val="center"/>
          </w:tcPr>
          <w:p w14:paraId="545F544B">
            <w:pPr>
              <w:rPr>
                <w:rFonts w:hint="eastAsia" w:cs="Times New Roman"/>
                <w:highlight w:val="none"/>
              </w:rPr>
            </w:pPr>
            <w:r>
              <w:rPr>
                <w:rFonts w:hint="eastAsia" w:cs="Times New Roman"/>
                <w:highlight w:val="none"/>
              </w:rPr>
              <w:t>递交信</w:t>
            </w:r>
          </w:p>
        </w:tc>
        <w:tc>
          <w:tcPr>
            <w:tcW w:w="675" w:type="dxa"/>
            <w:vAlign w:val="center"/>
          </w:tcPr>
          <w:p w14:paraId="143F5CAE">
            <w:pPr>
              <w:spacing w:line="360" w:lineRule="auto"/>
              <w:jc w:val="center"/>
              <w:rPr>
                <w:rFonts w:cs="Times New Roman"/>
                <w:highlight w:val="none"/>
              </w:rPr>
            </w:pPr>
            <w:r>
              <w:rPr>
                <w:rFonts w:hint="eastAsia" w:cs="宋体"/>
                <w:highlight w:val="none"/>
              </w:rPr>
              <w:t>□</w:t>
            </w:r>
          </w:p>
        </w:tc>
        <w:tc>
          <w:tcPr>
            <w:tcW w:w="621" w:type="dxa"/>
            <w:vAlign w:val="center"/>
          </w:tcPr>
          <w:p w14:paraId="01D56DAB">
            <w:pPr>
              <w:spacing w:line="360" w:lineRule="auto"/>
              <w:jc w:val="center"/>
              <w:rPr>
                <w:rFonts w:cs="Times New Roman"/>
                <w:highlight w:val="none"/>
              </w:rPr>
            </w:pPr>
            <w:r>
              <w:rPr>
                <w:rFonts w:hint="eastAsia" w:cs="宋体"/>
                <w:highlight w:val="none"/>
              </w:rPr>
              <w:t>□</w:t>
            </w:r>
          </w:p>
        </w:tc>
        <w:tc>
          <w:tcPr>
            <w:tcW w:w="883" w:type="dxa"/>
            <w:vAlign w:val="center"/>
          </w:tcPr>
          <w:p w14:paraId="6BC7563A">
            <w:pPr>
              <w:spacing w:line="360" w:lineRule="auto"/>
              <w:jc w:val="center"/>
              <w:rPr>
                <w:rFonts w:cs="Times New Roman"/>
                <w:highlight w:val="none"/>
              </w:rPr>
            </w:pPr>
            <w:r>
              <w:rPr>
                <w:rFonts w:hint="eastAsia" w:cs="宋体"/>
                <w:highlight w:val="none"/>
              </w:rPr>
              <w:t>□</w:t>
            </w:r>
          </w:p>
        </w:tc>
      </w:tr>
      <w:tr w14:paraId="538AA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1528864E">
            <w:pPr>
              <w:spacing w:line="360" w:lineRule="auto"/>
              <w:jc w:val="center"/>
              <w:rPr>
                <w:rFonts w:hint="default" w:ascii="Times New Roman" w:hAnsi="Times New Roman" w:cs="Times New Roman"/>
              </w:rPr>
            </w:pPr>
            <w:r>
              <w:rPr>
                <w:rFonts w:hint="default" w:ascii="Times New Roman" w:hAnsi="Times New Roman" w:cs="Times New Roman"/>
              </w:rPr>
              <w:t>2</w:t>
            </w:r>
          </w:p>
        </w:tc>
        <w:tc>
          <w:tcPr>
            <w:tcW w:w="5726" w:type="dxa"/>
            <w:vAlign w:val="center"/>
          </w:tcPr>
          <w:p w14:paraId="3FE5B14E">
            <w:pPr>
              <w:rPr>
                <w:rFonts w:hint="eastAsia" w:cs="Times New Roman"/>
                <w:highlight w:val="none"/>
              </w:rPr>
            </w:pPr>
            <w:r>
              <w:rPr>
                <w:rFonts w:hint="eastAsia" w:cs="Times New Roman"/>
                <w:highlight w:val="none"/>
              </w:rPr>
              <w:t>初始审查申请表</w:t>
            </w:r>
          </w:p>
        </w:tc>
        <w:tc>
          <w:tcPr>
            <w:tcW w:w="675" w:type="dxa"/>
            <w:vAlign w:val="center"/>
          </w:tcPr>
          <w:p w14:paraId="41B90713">
            <w:pPr>
              <w:spacing w:line="360" w:lineRule="auto"/>
              <w:jc w:val="center"/>
              <w:rPr>
                <w:rFonts w:cs="Times New Roman"/>
                <w:highlight w:val="none"/>
              </w:rPr>
            </w:pPr>
            <w:r>
              <w:rPr>
                <w:rFonts w:hint="eastAsia" w:cs="宋体"/>
                <w:highlight w:val="none"/>
              </w:rPr>
              <w:t>□</w:t>
            </w:r>
          </w:p>
        </w:tc>
        <w:tc>
          <w:tcPr>
            <w:tcW w:w="621" w:type="dxa"/>
            <w:vAlign w:val="center"/>
          </w:tcPr>
          <w:p w14:paraId="6A519C8D">
            <w:pPr>
              <w:spacing w:line="360" w:lineRule="auto"/>
              <w:jc w:val="center"/>
              <w:rPr>
                <w:rFonts w:cs="Times New Roman"/>
                <w:highlight w:val="none"/>
              </w:rPr>
            </w:pPr>
            <w:r>
              <w:rPr>
                <w:rFonts w:hint="eastAsia" w:cs="宋体"/>
                <w:highlight w:val="none"/>
              </w:rPr>
              <w:t>□</w:t>
            </w:r>
          </w:p>
        </w:tc>
        <w:tc>
          <w:tcPr>
            <w:tcW w:w="883" w:type="dxa"/>
            <w:vAlign w:val="center"/>
          </w:tcPr>
          <w:p w14:paraId="68498E44">
            <w:pPr>
              <w:spacing w:line="360" w:lineRule="auto"/>
              <w:jc w:val="center"/>
              <w:rPr>
                <w:rFonts w:cs="Times New Roman"/>
                <w:highlight w:val="none"/>
              </w:rPr>
            </w:pPr>
            <w:r>
              <w:rPr>
                <w:rFonts w:hint="eastAsia" w:cs="宋体"/>
                <w:highlight w:val="none"/>
              </w:rPr>
              <w:t>□</w:t>
            </w:r>
          </w:p>
        </w:tc>
      </w:tr>
      <w:tr w14:paraId="4911F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7494785A">
            <w:pPr>
              <w:spacing w:line="360" w:lineRule="auto"/>
              <w:jc w:val="center"/>
              <w:rPr>
                <w:rFonts w:hint="default" w:ascii="Times New Roman" w:hAnsi="Times New Roman" w:cs="Times New Roman"/>
              </w:rPr>
            </w:pPr>
            <w:r>
              <w:rPr>
                <w:rFonts w:hint="default" w:ascii="Times New Roman" w:hAnsi="Times New Roman" w:cs="Times New Roman"/>
              </w:rPr>
              <w:t>3</w:t>
            </w:r>
          </w:p>
        </w:tc>
        <w:tc>
          <w:tcPr>
            <w:tcW w:w="5726" w:type="dxa"/>
            <w:vAlign w:val="center"/>
          </w:tcPr>
          <w:p w14:paraId="3B27A83A">
            <w:pPr>
              <w:rPr>
                <w:rFonts w:hint="eastAsia" w:cs="Times New Roman"/>
                <w:highlight w:val="none"/>
              </w:rPr>
            </w:pPr>
            <w:r>
              <w:rPr>
                <w:rFonts w:hint="eastAsia" w:cs="Times New Roman"/>
                <w:highlight w:val="none"/>
              </w:rPr>
              <w:t>主要研究者责任声明</w:t>
            </w:r>
          </w:p>
        </w:tc>
        <w:tc>
          <w:tcPr>
            <w:tcW w:w="675" w:type="dxa"/>
            <w:vAlign w:val="center"/>
          </w:tcPr>
          <w:p w14:paraId="328BF950">
            <w:pPr>
              <w:spacing w:line="360" w:lineRule="auto"/>
              <w:jc w:val="center"/>
              <w:rPr>
                <w:rFonts w:cs="宋体"/>
                <w:highlight w:val="none"/>
              </w:rPr>
            </w:pPr>
            <w:r>
              <w:rPr>
                <w:rFonts w:hint="eastAsia" w:cs="宋体"/>
                <w:highlight w:val="none"/>
              </w:rPr>
              <w:t>□</w:t>
            </w:r>
          </w:p>
        </w:tc>
        <w:tc>
          <w:tcPr>
            <w:tcW w:w="621" w:type="dxa"/>
            <w:vAlign w:val="center"/>
          </w:tcPr>
          <w:p w14:paraId="41E0F450">
            <w:pPr>
              <w:spacing w:line="360" w:lineRule="auto"/>
              <w:jc w:val="center"/>
              <w:rPr>
                <w:rFonts w:cs="宋体"/>
                <w:highlight w:val="none"/>
              </w:rPr>
            </w:pPr>
            <w:r>
              <w:rPr>
                <w:rFonts w:hint="eastAsia" w:cs="宋体"/>
                <w:highlight w:val="none"/>
              </w:rPr>
              <w:t>□</w:t>
            </w:r>
          </w:p>
        </w:tc>
        <w:tc>
          <w:tcPr>
            <w:tcW w:w="883" w:type="dxa"/>
            <w:vAlign w:val="center"/>
          </w:tcPr>
          <w:p w14:paraId="6E3159BF">
            <w:pPr>
              <w:spacing w:line="360" w:lineRule="auto"/>
              <w:jc w:val="center"/>
              <w:rPr>
                <w:rFonts w:cs="宋体"/>
                <w:highlight w:val="none"/>
              </w:rPr>
            </w:pPr>
            <w:r>
              <w:rPr>
                <w:rFonts w:hint="eastAsia" w:cs="宋体"/>
                <w:highlight w:val="none"/>
              </w:rPr>
              <w:t>□</w:t>
            </w:r>
          </w:p>
        </w:tc>
      </w:tr>
      <w:tr w14:paraId="16D79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3F1A4210">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4</w:t>
            </w:r>
          </w:p>
        </w:tc>
        <w:tc>
          <w:tcPr>
            <w:tcW w:w="5726" w:type="dxa"/>
            <w:vAlign w:val="center"/>
          </w:tcPr>
          <w:p w14:paraId="38FCA363">
            <w:pPr>
              <w:rPr>
                <w:rFonts w:hint="eastAsia" w:cs="Times New Roman"/>
                <w:highlight w:val="none"/>
              </w:rPr>
            </w:pPr>
            <w:r>
              <w:rPr>
                <w:rFonts w:hint="eastAsia" w:cs="Times New Roman"/>
                <w:highlight w:val="none"/>
                <w:lang w:val="en-US" w:eastAsia="zh-CN"/>
              </w:rPr>
              <w:t>研究材料诚信承诺书</w:t>
            </w:r>
          </w:p>
        </w:tc>
        <w:tc>
          <w:tcPr>
            <w:tcW w:w="675" w:type="dxa"/>
            <w:vAlign w:val="center"/>
          </w:tcPr>
          <w:p w14:paraId="39FBE1A9">
            <w:pPr>
              <w:spacing w:line="360" w:lineRule="auto"/>
              <w:jc w:val="center"/>
              <w:rPr>
                <w:rFonts w:hint="eastAsia" w:cs="宋体"/>
                <w:highlight w:val="none"/>
              </w:rPr>
            </w:pPr>
            <w:r>
              <w:rPr>
                <w:rFonts w:hint="eastAsia" w:cs="宋体"/>
                <w:highlight w:val="none"/>
              </w:rPr>
              <w:t>□</w:t>
            </w:r>
          </w:p>
        </w:tc>
        <w:tc>
          <w:tcPr>
            <w:tcW w:w="621" w:type="dxa"/>
            <w:vAlign w:val="center"/>
          </w:tcPr>
          <w:p w14:paraId="65FD6DF0">
            <w:pPr>
              <w:spacing w:line="360" w:lineRule="auto"/>
              <w:jc w:val="center"/>
              <w:rPr>
                <w:rFonts w:hint="eastAsia" w:cs="宋体"/>
                <w:highlight w:val="none"/>
              </w:rPr>
            </w:pPr>
            <w:r>
              <w:rPr>
                <w:rFonts w:hint="eastAsia" w:cs="宋体"/>
                <w:highlight w:val="none"/>
              </w:rPr>
              <w:t>□</w:t>
            </w:r>
          </w:p>
        </w:tc>
        <w:tc>
          <w:tcPr>
            <w:tcW w:w="883" w:type="dxa"/>
            <w:vAlign w:val="center"/>
          </w:tcPr>
          <w:p w14:paraId="3A3B05E0">
            <w:pPr>
              <w:spacing w:line="360" w:lineRule="auto"/>
              <w:jc w:val="center"/>
              <w:rPr>
                <w:rFonts w:hint="eastAsia" w:cs="宋体"/>
                <w:highlight w:val="none"/>
              </w:rPr>
            </w:pPr>
            <w:r>
              <w:rPr>
                <w:rFonts w:hint="eastAsia" w:cs="宋体"/>
                <w:highlight w:val="none"/>
              </w:rPr>
              <w:t>□</w:t>
            </w:r>
          </w:p>
        </w:tc>
      </w:tr>
      <w:tr w14:paraId="05A8E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vAlign w:val="center"/>
          </w:tcPr>
          <w:p w14:paraId="5F4BADFB">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5</w:t>
            </w:r>
          </w:p>
        </w:tc>
        <w:tc>
          <w:tcPr>
            <w:tcW w:w="5726" w:type="dxa"/>
            <w:vAlign w:val="center"/>
          </w:tcPr>
          <w:p w14:paraId="240FC023">
            <w:pPr>
              <w:rPr>
                <w:rFonts w:hint="eastAsia" w:cs="Times New Roman"/>
                <w:highlight w:val="none"/>
              </w:rPr>
            </w:pPr>
            <w:r>
              <w:rPr>
                <w:rFonts w:hint="eastAsia" w:cs="Times New Roman"/>
                <w:highlight w:val="none"/>
              </w:rPr>
              <w:t>研究团队成员均需递交的材料：研究者履历表、培训证书复印件、研究</w:t>
            </w:r>
            <w:r>
              <w:rPr>
                <w:rFonts w:hint="eastAsia" w:cs="Times New Roman"/>
                <w:highlight w:val="none"/>
                <w:lang w:val="en-US" w:eastAsia="zh-CN"/>
              </w:rPr>
              <w:t>经济</w:t>
            </w:r>
            <w:r>
              <w:rPr>
                <w:rFonts w:hint="eastAsia" w:cs="Times New Roman"/>
                <w:highlight w:val="none"/>
              </w:rPr>
              <w:t>利益冲突</w:t>
            </w:r>
            <w:r>
              <w:rPr>
                <w:rFonts w:hint="eastAsia" w:cs="Times New Roman"/>
                <w:highlight w:val="none"/>
                <w:lang w:val="en-US" w:eastAsia="zh-CN"/>
              </w:rPr>
              <w:t>申</w:t>
            </w:r>
            <w:r>
              <w:rPr>
                <w:rFonts w:hint="eastAsia" w:cs="Times New Roman"/>
                <w:highlight w:val="none"/>
              </w:rPr>
              <w:t>明</w:t>
            </w:r>
          </w:p>
        </w:tc>
        <w:tc>
          <w:tcPr>
            <w:tcW w:w="675" w:type="dxa"/>
            <w:vAlign w:val="center"/>
          </w:tcPr>
          <w:p w14:paraId="482CB5E5">
            <w:pPr>
              <w:spacing w:line="360" w:lineRule="auto"/>
              <w:jc w:val="center"/>
              <w:rPr>
                <w:rFonts w:cs="Times New Roman"/>
                <w:highlight w:val="none"/>
              </w:rPr>
            </w:pPr>
            <w:r>
              <w:rPr>
                <w:rFonts w:hint="eastAsia" w:cs="宋体"/>
                <w:highlight w:val="none"/>
              </w:rPr>
              <w:t>□</w:t>
            </w:r>
          </w:p>
        </w:tc>
        <w:tc>
          <w:tcPr>
            <w:tcW w:w="621" w:type="dxa"/>
            <w:vAlign w:val="center"/>
          </w:tcPr>
          <w:p w14:paraId="788A452D">
            <w:pPr>
              <w:spacing w:line="360" w:lineRule="auto"/>
              <w:jc w:val="center"/>
              <w:rPr>
                <w:rFonts w:cs="Times New Roman"/>
                <w:highlight w:val="none"/>
              </w:rPr>
            </w:pPr>
            <w:r>
              <w:rPr>
                <w:rFonts w:hint="eastAsia" w:cs="宋体"/>
                <w:highlight w:val="none"/>
              </w:rPr>
              <w:t>□</w:t>
            </w:r>
          </w:p>
        </w:tc>
        <w:tc>
          <w:tcPr>
            <w:tcW w:w="883" w:type="dxa"/>
            <w:vAlign w:val="center"/>
          </w:tcPr>
          <w:p w14:paraId="170ED93F">
            <w:pPr>
              <w:spacing w:line="360" w:lineRule="auto"/>
              <w:jc w:val="center"/>
              <w:rPr>
                <w:rFonts w:cs="Times New Roman"/>
                <w:highlight w:val="none"/>
              </w:rPr>
            </w:pPr>
            <w:r>
              <w:rPr>
                <w:rFonts w:hint="eastAsia" w:cs="宋体"/>
                <w:highlight w:val="none"/>
              </w:rPr>
              <w:t>□</w:t>
            </w:r>
          </w:p>
        </w:tc>
      </w:tr>
      <w:tr w14:paraId="7EAD3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0B197958">
            <w:pPr>
              <w:spacing w:line="360" w:lineRule="auto"/>
              <w:jc w:val="center"/>
              <w:rPr>
                <w:rFonts w:hint="eastAsia" w:ascii="Times New Roman" w:hAnsi="Times New Roman" w:eastAsia="宋体" w:cs="Times New Roman"/>
                <w:kern w:val="2"/>
                <w:sz w:val="21"/>
                <w:szCs w:val="21"/>
                <w:lang w:val="en-US" w:eastAsia="zh-CN" w:bidi="ar-SA"/>
              </w:rPr>
            </w:pPr>
            <w:r>
              <w:rPr>
                <w:rFonts w:hint="eastAsia" w:ascii="Times New Roman" w:hAnsi="Times New Roman" w:cs="Times New Roman"/>
                <w:lang w:val="en-US" w:eastAsia="zh-CN"/>
              </w:rPr>
              <w:t>6</w:t>
            </w:r>
          </w:p>
        </w:tc>
        <w:tc>
          <w:tcPr>
            <w:tcW w:w="5726" w:type="dxa"/>
            <w:vAlign w:val="center"/>
          </w:tcPr>
          <w:p w14:paraId="545A388A">
            <w:pPr>
              <w:jc w:val="left"/>
              <w:rPr>
                <w:rFonts w:hint="eastAsia" w:cs="Times New Roman"/>
                <w:highlight w:val="none"/>
              </w:rPr>
            </w:pPr>
            <w:r>
              <w:rPr>
                <w:rFonts w:hint="eastAsia" w:cs="Times New Roman"/>
                <w:highlight w:val="none"/>
              </w:rPr>
              <w:t>组长单位伦理批件</w:t>
            </w:r>
            <w:r>
              <w:rPr>
                <w:rFonts w:hint="eastAsia" w:cs="Times New Roman"/>
                <w:highlight w:val="none"/>
                <w:lang w:eastAsia="zh-CN"/>
              </w:rPr>
              <w:t>及其他</w:t>
            </w:r>
            <w:r>
              <w:rPr>
                <w:rFonts w:hint="eastAsia" w:cs="Times New Roman"/>
                <w:highlight w:val="none"/>
              </w:rPr>
              <w:t>伦理审查委员会的重要决定（如有）</w:t>
            </w:r>
          </w:p>
        </w:tc>
        <w:tc>
          <w:tcPr>
            <w:tcW w:w="675" w:type="dxa"/>
            <w:vAlign w:val="center"/>
          </w:tcPr>
          <w:p w14:paraId="48F4344B">
            <w:pPr>
              <w:spacing w:line="360" w:lineRule="auto"/>
              <w:jc w:val="center"/>
              <w:rPr>
                <w:rFonts w:cs="Times New Roman"/>
                <w:highlight w:val="none"/>
              </w:rPr>
            </w:pPr>
            <w:r>
              <w:rPr>
                <w:rFonts w:hint="eastAsia" w:cs="宋体"/>
                <w:highlight w:val="none"/>
              </w:rPr>
              <w:t>□</w:t>
            </w:r>
          </w:p>
        </w:tc>
        <w:tc>
          <w:tcPr>
            <w:tcW w:w="621" w:type="dxa"/>
            <w:vAlign w:val="center"/>
          </w:tcPr>
          <w:p w14:paraId="37646F98">
            <w:pPr>
              <w:spacing w:line="360" w:lineRule="auto"/>
              <w:jc w:val="center"/>
              <w:rPr>
                <w:rFonts w:cs="Times New Roman"/>
                <w:highlight w:val="none"/>
              </w:rPr>
            </w:pPr>
            <w:r>
              <w:rPr>
                <w:rFonts w:hint="eastAsia" w:cs="宋体"/>
                <w:highlight w:val="none"/>
              </w:rPr>
              <w:t>□</w:t>
            </w:r>
          </w:p>
        </w:tc>
        <w:tc>
          <w:tcPr>
            <w:tcW w:w="883" w:type="dxa"/>
            <w:vAlign w:val="center"/>
          </w:tcPr>
          <w:p w14:paraId="67BD04FC">
            <w:pPr>
              <w:spacing w:line="360" w:lineRule="auto"/>
              <w:jc w:val="center"/>
              <w:rPr>
                <w:rFonts w:cs="Times New Roman"/>
                <w:highlight w:val="none"/>
              </w:rPr>
            </w:pPr>
            <w:r>
              <w:rPr>
                <w:rFonts w:hint="eastAsia" w:cs="宋体"/>
                <w:highlight w:val="none"/>
              </w:rPr>
              <w:t>□</w:t>
            </w:r>
          </w:p>
        </w:tc>
      </w:tr>
      <w:tr w14:paraId="606E3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3FDABD64">
            <w:pPr>
              <w:spacing w:line="360" w:lineRule="auto"/>
              <w:jc w:val="center"/>
              <w:rPr>
                <w:rFonts w:hint="eastAsia" w:ascii="Times New Roman" w:hAnsi="Times New Roman" w:eastAsia="宋体" w:cs="Times New Roman"/>
                <w:kern w:val="2"/>
                <w:sz w:val="21"/>
                <w:szCs w:val="21"/>
                <w:lang w:val="en-US" w:eastAsia="zh-CN" w:bidi="ar-SA"/>
              </w:rPr>
            </w:pPr>
            <w:r>
              <w:rPr>
                <w:rFonts w:hint="eastAsia" w:ascii="Times New Roman" w:hAnsi="Times New Roman" w:cs="Times New Roman"/>
                <w:lang w:val="en-US" w:eastAsia="zh-CN"/>
              </w:rPr>
              <w:t>7</w:t>
            </w:r>
          </w:p>
        </w:tc>
        <w:tc>
          <w:tcPr>
            <w:tcW w:w="5726" w:type="dxa"/>
            <w:vAlign w:val="center"/>
          </w:tcPr>
          <w:p w14:paraId="413BA309">
            <w:pPr>
              <w:rPr>
                <w:rFonts w:hint="eastAsia" w:cs="Times New Roman"/>
                <w:highlight w:val="none"/>
              </w:rPr>
            </w:pPr>
            <w:r>
              <w:rPr>
                <w:rFonts w:hint="eastAsia" w:cs="Times New Roman"/>
                <w:highlight w:val="none"/>
              </w:rPr>
              <w:t>临床试验方案（版本号</w:t>
            </w:r>
            <w:r>
              <w:rPr>
                <w:rFonts w:hint="eastAsia" w:cs="Times New Roman"/>
                <w:highlight w:val="none"/>
                <w:lang w:eastAsia="zh-CN"/>
              </w:rPr>
              <w:t>：</w:t>
            </w:r>
            <w:r>
              <w:rPr>
                <w:rFonts w:hint="eastAsia" w:cs="Times New Roman"/>
                <w:highlight w:val="none"/>
                <w:lang w:val="en-US" w:eastAsia="zh-CN"/>
              </w:rPr>
              <w:t xml:space="preserve">          ，版本</w:t>
            </w:r>
            <w:r>
              <w:rPr>
                <w:rFonts w:hint="eastAsia" w:cs="Times New Roman"/>
                <w:highlight w:val="none"/>
              </w:rPr>
              <w:t>日期</w:t>
            </w:r>
            <w:r>
              <w:rPr>
                <w:rFonts w:hint="eastAsia" w:cs="Times New Roman"/>
                <w:highlight w:val="none"/>
                <w:lang w:eastAsia="zh-CN"/>
              </w:rPr>
              <w:t>：</w:t>
            </w:r>
            <w:r>
              <w:rPr>
                <w:rFonts w:hint="eastAsia" w:cs="Times New Roman"/>
                <w:highlight w:val="none"/>
                <w:lang w:val="en-US" w:eastAsia="zh-CN"/>
              </w:rPr>
              <w:t xml:space="preserve">      </w:t>
            </w:r>
            <w:r>
              <w:rPr>
                <w:rFonts w:hint="eastAsia" w:cs="Times New Roman"/>
                <w:highlight w:val="none"/>
              </w:rPr>
              <w:t>）</w:t>
            </w:r>
          </w:p>
        </w:tc>
        <w:tc>
          <w:tcPr>
            <w:tcW w:w="675" w:type="dxa"/>
            <w:vAlign w:val="center"/>
          </w:tcPr>
          <w:p w14:paraId="1884319A">
            <w:pPr>
              <w:spacing w:line="360" w:lineRule="auto"/>
              <w:jc w:val="center"/>
              <w:rPr>
                <w:rFonts w:cs="Times New Roman"/>
                <w:highlight w:val="none"/>
              </w:rPr>
            </w:pPr>
            <w:r>
              <w:rPr>
                <w:rFonts w:hint="eastAsia" w:cs="宋体"/>
                <w:highlight w:val="none"/>
              </w:rPr>
              <w:t>□</w:t>
            </w:r>
          </w:p>
        </w:tc>
        <w:tc>
          <w:tcPr>
            <w:tcW w:w="621" w:type="dxa"/>
            <w:vAlign w:val="center"/>
          </w:tcPr>
          <w:p w14:paraId="39D469AD">
            <w:pPr>
              <w:spacing w:line="360" w:lineRule="auto"/>
              <w:jc w:val="center"/>
              <w:rPr>
                <w:rFonts w:cs="Times New Roman"/>
                <w:highlight w:val="none"/>
              </w:rPr>
            </w:pPr>
            <w:r>
              <w:rPr>
                <w:rFonts w:hint="eastAsia" w:cs="宋体"/>
                <w:highlight w:val="none"/>
              </w:rPr>
              <w:t>□</w:t>
            </w:r>
          </w:p>
        </w:tc>
        <w:tc>
          <w:tcPr>
            <w:tcW w:w="883" w:type="dxa"/>
            <w:vAlign w:val="center"/>
          </w:tcPr>
          <w:p w14:paraId="01FC5194">
            <w:pPr>
              <w:spacing w:line="360" w:lineRule="auto"/>
              <w:jc w:val="center"/>
              <w:rPr>
                <w:rFonts w:cs="Times New Roman"/>
                <w:highlight w:val="none"/>
              </w:rPr>
            </w:pPr>
            <w:r>
              <w:rPr>
                <w:rFonts w:hint="eastAsia" w:cs="宋体"/>
                <w:highlight w:val="none"/>
              </w:rPr>
              <w:t>□</w:t>
            </w:r>
          </w:p>
        </w:tc>
      </w:tr>
      <w:tr w14:paraId="705C0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vAlign w:val="center"/>
          </w:tcPr>
          <w:p w14:paraId="646701AD">
            <w:pPr>
              <w:spacing w:line="360" w:lineRule="auto"/>
              <w:jc w:val="center"/>
              <w:rPr>
                <w:rFonts w:hint="eastAsia" w:ascii="Times New Roman" w:hAnsi="Times New Roman" w:eastAsia="宋体" w:cs="Times New Roman"/>
                <w:kern w:val="2"/>
                <w:sz w:val="21"/>
                <w:szCs w:val="21"/>
                <w:lang w:val="en-US" w:eastAsia="zh-CN" w:bidi="ar-SA"/>
              </w:rPr>
            </w:pPr>
            <w:r>
              <w:rPr>
                <w:rFonts w:hint="eastAsia" w:ascii="Times New Roman" w:hAnsi="Times New Roman" w:cs="Times New Roman"/>
                <w:lang w:val="en-US" w:eastAsia="zh-CN"/>
              </w:rPr>
              <w:t>8</w:t>
            </w:r>
          </w:p>
        </w:tc>
        <w:tc>
          <w:tcPr>
            <w:tcW w:w="5726" w:type="dxa"/>
            <w:vAlign w:val="center"/>
          </w:tcPr>
          <w:p w14:paraId="2220758E">
            <w:pPr>
              <w:rPr>
                <w:rFonts w:hint="eastAsia" w:cs="Times New Roman"/>
                <w:highlight w:val="none"/>
              </w:rPr>
            </w:pPr>
            <w:r>
              <w:rPr>
                <w:rFonts w:hint="eastAsia" w:cs="Times New Roman"/>
                <w:highlight w:val="none"/>
              </w:rPr>
              <w:t>知情同意书（版本号</w:t>
            </w:r>
            <w:r>
              <w:rPr>
                <w:rFonts w:hint="eastAsia" w:cs="Times New Roman"/>
                <w:highlight w:val="none"/>
                <w:lang w:eastAsia="zh-CN"/>
              </w:rPr>
              <w:t>：</w:t>
            </w:r>
            <w:r>
              <w:rPr>
                <w:rFonts w:hint="eastAsia" w:cs="Times New Roman"/>
                <w:highlight w:val="none"/>
                <w:lang w:val="en-US" w:eastAsia="zh-CN"/>
              </w:rPr>
              <w:t xml:space="preserve">          ，版本</w:t>
            </w:r>
            <w:r>
              <w:rPr>
                <w:rFonts w:hint="eastAsia" w:cs="Times New Roman"/>
                <w:highlight w:val="none"/>
              </w:rPr>
              <w:t>日期</w:t>
            </w:r>
            <w:r>
              <w:rPr>
                <w:rFonts w:hint="eastAsia" w:cs="Times New Roman"/>
                <w:highlight w:val="none"/>
                <w:lang w:eastAsia="zh-CN"/>
              </w:rPr>
              <w:t>：</w:t>
            </w:r>
            <w:r>
              <w:rPr>
                <w:rFonts w:hint="eastAsia" w:cs="Times New Roman"/>
                <w:highlight w:val="none"/>
                <w:lang w:val="en-US" w:eastAsia="zh-CN"/>
              </w:rPr>
              <w:t xml:space="preserve">       </w:t>
            </w:r>
            <w:r>
              <w:rPr>
                <w:rFonts w:hint="eastAsia" w:cs="Times New Roman"/>
                <w:highlight w:val="none"/>
              </w:rPr>
              <w:t>）或免除</w:t>
            </w:r>
            <w:r>
              <w:rPr>
                <w:rFonts w:hint="eastAsia" w:ascii="Times New Roman" w:hAnsi="Times New Roman" w:cs="Times New Roman"/>
                <w:highlight w:val="none"/>
              </w:rPr>
              <w:t>/</w:t>
            </w:r>
            <w:r>
              <w:rPr>
                <w:rFonts w:hint="eastAsia" w:cs="Times New Roman"/>
                <w:highlight w:val="none"/>
              </w:rPr>
              <w:t>免签知情同意书申请表</w:t>
            </w:r>
          </w:p>
        </w:tc>
        <w:tc>
          <w:tcPr>
            <w:tcW w:w="675" w:type="dxa"/>
            <w:vAlign w:val="center"/>
          </w:tcPr>
          <w:p w14:paraId="3A4E1D02">
            <w:pPr>
              <w:spacing w:line="360" w:lineRule="auto"/>
              <w:jc w:val="center"/>
              <w:rPr>
                <w:rFonts w:cs="Times New Roman"/>
                <w:highlight w:val="none"/>
              </w:rPr>
            </w:pPr>
            <w:r>
              <w:rPr>
                <w:rFonts w:hint="eastAsia" w:cs="宋体"/>
                <w:highlight w:val="none"/>
              </w:rPr>
              <w:t>□</w:t>
            </w:r>
          </w:p>
        </w:tc>
        <w:tc>
          <w:tcPr>
            <w:tcW w:w="621" w:type="dxa"/>
            <w:vAlign w:val="center"/>
          </w:tcPr>
          <w:p w14:paraId="0AE20CE1">
            <w:pPr>
              <w:spacing w:line="360" w:lineRule="auto"/>
              <w:jc w:val="center"/>
              <w:rPr>
                <w:rFonts w:cs="Times New Roman"/>
                <w:highlight w:val="none"/>
              </w:rPr>
            </w:pPr>
            <w:r>
              <w:rPr>
                <w:rFonts w:hint="eastAsia" w:cs="宋体"/>
                <w:highlight w:val="none"/>
              </w:rPr>
              <w:t>□</w:t>
            </w:r>
          </w:p>
        </w:tc>
        <w:tc>
          <w:tcPr>
            <w:tcW w:w="883" w:type="dxa"/>
            <w:vAlign w:val="center"/>
          </w:tcPr>
          <w:p w14:paraId="2E478DC6">
            <w:pPr>
              <w:spacing w:line="360" w:lineRule="auto"/>
              <w:jc w:val="center"/>
              <w:rPr>
                <w:rFonts w:cs="Times New Roman"/>
                <w:highlight w:val="none"/>
              </w:rPr>
            </w:pPr>
            <w:r>
              <w:rPr>
                <w:rFonts w:hint="eastAsia" w:cs="宋体"/>
                <w:highlight w:val="none"/>
              </w:rPr>
              <w:t>□</w:t>
            </w:r>
          </w:p>
        </w:tc>
      </w:tr>
      <w:tr w14:paraId="51D0F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vAlign w:val="center"/>
          </w:tcPr>
          <w:p w14:paraId="78D5DC1B">
            <w:pPr>
              <w:spacing w:line="360" w:lineRule="auto"/>
              <w:jc w:val="center"/>
              <w:rPr>
                <w:rFonts w:hint="eastAsia" w:ascii="Times New Roman" w:hAnsi="Times New Roman" w:eastAsia="宋体" w:cs="Times New Roman"/>
                <w:kern w:val="2"/>
                <w:sz w:val="21"/>
                <w:szCs w:val="21"/>
                <w:lang w:val="en-US" w:eastAsia="zh-CN" w:bidi="ar-SA"/>
              </w:rPr>
            </w:pPr>
            <w:r>
              <w:rPr>
                <w:rFonts w:hint="eastAsia" w:ascii="Times New Roman" w:hAnsi="Times New Roman" w:cs="Times New Roman"/>
                <w:lang w:val="en-US" w:eastAsia="zh-CN"/>
              </w:rPr>
              <w:t>9</w:t>
            </w:r>
          </w:p>
        </w:tc>
        <w:tc>
          <w:tcPr>
            <w:tcW w:w="5726" w:type="dxa"/>
            <w:vAlign w:val="center"/>
          </w:tcPr>
          <w:p w14:paraId="1E726858">
            <w:pPr>
              <w:rPr>
                <w:rFonts w:hint="eastAsia" w:cs="Times New Roman"/>
                <w:highlight w:val="none"/>
              </w:rPr>
            </w:pPr>
            <w:r>
              <w:rPr>
                <w:rFonts w:hint="eastAsia" w:cs="Times New Roman"/>
                <w:highlight w:val="none"/>
              </w:rPr>
              <w:t>招募</w:t>
            </w:r>
            <w:r>
              <w:rPr>
                <w:rFonts w:hint="eastAsia" w:cs="Times New Roman"/>
                <w:highlight w:val="none"/>
                <w:lang w:eastAsia="zh-CN"/>
              </w:rPr>
              <w:t>研究参与</w:t>
            </w:r>
            <w:r>
              <w:rPr>
                <w:rFonts w:hint="eastAsia" w:cs="Times New Roman"/>
                <w:highlight w:val="none"/>
              </w:rPr>
              <w:t>者和向其宣传的程序性文件（如有，</w:t>
            </w:r>
          </w:p>
          <w:p w14:paraId="0A20E24E">
            <w:pPr>
              <w:rPr>
                <w:rFonts w:hint="eastAsia" w:cs="Times New Roman"/>
                <w:highlight w:val="none"/>
              </w:rPr>
            </w:pPr>
            <w:r>
              <w:rPr>
                <w:rFonts w:hint="eastAsia" w:cs="Times New Roman"/>
                <w:highlight w:val="none"/>
              </w:rPr>
              <w:t>版本号</w:t>
            </w:r>
            <w:r>
              <w:rPr>
                <w:rFonts w:hint="eastAsia" w:cs="Times New Roman"/>
                <w:highlight w:val="none"/>
                <w:lang w:eastAsia="zh-CN"/>
              </w:rPr>
              <w:t>：</w:t>
            </w:r>
            <w:r>
              <w:rPr>
                <w:rFonts w:hint="eastAsia" w:cs="Times New Roman"/>
                <w:highlight w:val="none"/>
                <w:lang w:val="en-US" w:eastAsia="zh-CN"/>
              </w:rPr>
              <w:t xml:space="preserve">          ，版本</w:t>
            </w:r>
            <w:r>
              <w:rPr>
                <w:rFonts w:hint="eastAsia" w:cs="Times New Roman"/>
                <w:highlight w:val="none"/>
              </w:rPr>
              <w:t>日期</w:t>
            </w:r>
            <w:r>
              <w:rPr>
                <w:rFonts w:hint="eastAsia" w:cs="Times New Roman"/>
                <w:highlight w:val="none"/>
                <w:lang w:eastAsia="zh-CN"/>
              </w:rPr>
              <w:t>：</w:t>
            </w:r>
            <w:r>
              <w:rPr>
                <w:rFonts w:hint="eastAsia" w:cs="Times New Roman"/>
                <w:highlight w:val="none"/>
                <w:lang w:val="en-US" w:eastAsia="zh-CN"/>
              </w:rPr>
              <w:t xml:space="preserve">      </w:t>
            </w:r>
            <w:r>
              <w:rPr>
                <w:rFonts w:hint="eastAsia" w:cs="Times New Roman"/>
                <w:highlight w:val="none"/>
              </w:rPr>
              <w:t>）</w:t>
            </w:r>
          </w:p>
        </w:tc>
        <w:tc>
          <w:tcPr>
            <w:tcW w:w="675" w:type="dxa"/>
            <w:vAlign w:val="center"/>
          </w:tcPr>
          <w:p w14:paraId="71B9D810">
            <w:pPr>
              <w:spacing w:line="360" w:lineRule="auto"/>
              <w:jc w:val="center"/>
              <w:rPr>
                <w:rFonts w:cs="宋体"/>
                <w:highlight w:val="none"/>
              </w:rPr>
            </w:pPr>
            <w:r>
              <w:rPr>
                <w:rFonts w:hint="eastAsia" w:cs="宋体"/>
                <w:highlight w:val="none"/>
              </w:rPr>
              <w:t>□</w:t>
            </w:r>
          </w:p>
        </w:tc>
        <w:tc>
          <w:tcPr>
            <w:tcW w:w="621" w:type="dxa"/>
            <w:vAlign w:val="center"/>
          </w:tcPr>
          <w:p w14:paraId="6DF88378">
            <w:pPr>
              <w:spacing w:line="360" w:lineRule="auto"/>
              <w:jc w:val="center"/>
              <w:rPr>
                <w:rFonts w:cs="宋体"/>
                <w:highlight w:val="none"/>
              </w:rPr>
            </w:pPr>
            <w:r>
              <w:rPr>
                <w:rFonts w:hint="eastAsia" w:cs="宋体"/>
                <w:highlight w:val="none"/>
              </w:rPr>
              <w:t>□</w:t>
            </w:r>
          </w:p>
        </w:tc>
        <w:tc>
          <w:tcPr>
            <w:tcW w:w="883" w:type="dxa"/>
            <w:vAlign w:val="center"/>
          </w:tcPr>
          <w:p w14:paraId="524FCB8A">
            <w:pPr>
              <w:spacing w:line="360" w:lineRule="auto"/>
              <w:jc w:val="center"/>
              <w:rPr>
                <w:rFonts w:cs="宋体"/>
                <w:highlight w:val="none"/>
              </w:rPr>
            </w:pPr>
            <w:r>
              <w:rPr>
                <w:rFonts w:hint="eastAsia" w:cs="宋体"/>
                <w:highlight w:val="none"/>
              </w:rPr>
              <w:t>□</w:t>
            </w:r>
          </w:p>
        </w:tc>
      </w:tr>
      <w:tr w14:paraId="38028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3BCDB657">
            <w:pPr>
              <w:spacing w:line="360" w:lineRule="auto"/>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10</w:t>
            </w:r>
          </w:p>
        </w:tc>
        <w:tc>
          <w:tcPr>
            <w:tcW w:w="5726" w:type="dxa"/>
            <w:vAlign w:val="center"/>
          </w:tcPr>
          <w:p w14:paraId="38030F76">
            <w:pPr>
              <w:rPr>
                <w:rFonts w:hint="eastAsia" w:ascii="Calibri" w:hAnsi="Calibri" w:eastAsia="宋体" w:cs="Times New Roman"/>
                <w:kern w:val="2"/>
                <w:sz w:val="21"/>
                <w:szCs w:val="21"/>
                <w:highlight w:val="none"/>
                <w:lang w:val="en-US" w:eastAsia="zh-CN" w:bidi="ar-SA"/>
              </w:rPr>
            </w:pPr>
            <w:r>
              <w:rPr>
                <w:rFonts w:hint="eastAsia" w:cs="Times New Roman"/>
                <w:highlight w:val="none"/>
              </w:rPr>
              <w:t>研究者手册（版本号</w:t>
            </w:r>
            <w:r>
              <w:rPr>
                <w:rFonts w:hint="eastAsia" w:cs="Times New Roman"/>
                <w:highlight w:val="none"/>
                <w:lang w:eastAsia="zh-CN"/>
              </w:rPr>
              <w:t>：</w:t>
            </w:r>
            <w:r>
              <w:rPr>
                <w:rFonts w:hint="eastAsia" w:cs="Times New Roman"/>
                <w:highlight w:val="none"/>
                <w:lang w:val="en-US" w:eastAsia="zh-CN"/>
              </w:rPr>
              <w:t xml:space="preserve">          ，版本</w:t>
            </w:r>
            <w:r>
              <w:rPr>
                <w:rFonts w:hint="eastAsia" w:cs="Times New Roman"/>
                <w:highlight w:val="none"/>
              </w:rPr>
              <w:t>日期</w:t>
            </w:r>
            <w:r>
              <w:rPr>
                <w:rFonts w:hint="eastAsia" w:cs="Times New Roman"/>
                <w:highlight w:val="none"/>
                <w:lang w:eastAsia="zh-CN"/>
              </w:rPr>
              <w:t>：</w:t>
            </w:r>
            <w:r>
              <w:rPr>
                <w:rFonts w:hint="eastAsia" w:cs="Times New Roman"/>
                <w:highlight w:val="none"/>
                <w:lang w:val="en-US" w:eastAsia="zh-CN"/>
              </w:rPr>
              <w:t xml:space="preserve">      </w:t>
            </w:r>
            <w:r>
              <w:rPr>
                <w:rFonts w:hint="eastAsia" w:cs="Times New Roman"/>
                <w:highlight w:val="none"/>
              </w:rPr>
              <w:t>）</w:t>
            </w:r>
          </w:p>
        </w:tc>
        <w:tc>
          <w:tcPr>
            <w:tcW w:w="675" w:type="dxa"/>
            <w:vAlign w:val="center"/>
          </w:tcPr>
          <w:p w14:paraId="7B958AB2">
            <w:pPr>
              <w:spacing w:line="360" w:lineRule="auto"/>
              <w:jc w:val="center"/>
              <w:rPr>
                <w:rFonts w:hint="eastAsia" w:ascii="Calibri" w:hAnsi="Calibri" w:eastAsia="宋体" w:cs="Times New Roman"/>
                <w:kern w:val="2"/>
                <w:sz w:val="21"/>
                <w:szCs w:val="21"/>
                <w:highlight w:val="none"/>
                <w:lang w:val="en-US" w:eastAsia="zh-CN" w:bidi="ar-SA"/>
              </w:rPr>
            </w:pPr>
            <w:r>
              <w:rPr>
                <w:rFonts w:hint="eastAsia" w:cs="宋体"/>
                <w:highlight w:val="none"/>
              </w:rPr>
              <w:t>□</w:t>
            </w:r>
          </w:p>
        </w:tc>
        <w:tc>
          <w:tcPr>
            <w:tcW w:w="621" w:type="dxa"/>
            <w:vAlign w:val="center"/>
          </w:tcPr>
          <w:p w14:paraId="61A54A8E">
            <w:pPr>
              <w:spacing w:line="360" w:lineRule="auto"/>
              <w:jc w:val="center"/>
              <w:rPr>
                <w:rFonts w:hint="eastAsia" w:ascii="Calibri" w:hAnsi="Calibri" w:eastAsia="宋体" w:cs="Times New Roman"/>
                <w:kern w:val="2"/>
                <w:sz w:val="21"/>
                <w:szCs w:val="21"/>
                <w:highlight w:val="none"/>
                <w:lang w:val="en-US" w:eastAsia="zh-CN" w:bidi="ar-SA"/>
              </w:rPr>
            </w:pPr>
            <w:r>
              <w:rPr>
                <w:rFonts w:hint="eastAsia" w:cs="宋体"/>
                <w:highlight w:val="none"/>
              </w:rPr>
              <w:t>□</w:t>
            </w:r>
          </w:p>
        </w:tc>
        <w:tc>
          <w:tcPr>
            <w:tcW w:w="883" w:type="dxa"/>
            <w:vAlign w:val="center"/>
          </w:tcPr>
          <w:p w14:paraId="616E34E2">
            <w:pPr>
              <w:spacing w:line="360" w:lineRule="auto"/>
              <w:jc w:val="center"/>
              <w:rPr>
                <w:rFonts w:hint="eastAsia" w:ascii="Calibri" w:hAnsi="Calibri" w:eastAsia="宋体" w:cs="Times New Roman"/>
                <w:kern w:val="2"/>
                <w:sz w:val="21"/>
                <w:szCs w:val="21"/>
                <w:highlight w:val="none"/>
                <w:lang w:val="en-US" w:eastAsia="zh-CN" w:bidi="ar-SA"/>
              </w:rPr>
            </w:pPr>
            <w:r>
              <w:rPr>
                <w:rFonts w:hint="eastAsia" w:cs="宋体"/>
                <w:highlight w:val="none"/>
              </w:rPr>
              <w:t>□</w:t>
            </w:r>
          </w:p>
        </w:tc>
      </w:tr>
      <w:tr w14:paraId="24AFE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7A4AA9D8">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lang w:val="en-US" w:eastAsia="zh-CN"/>
              </w:rPr>
              <w:t>11</w:t>
            </w:r>
          </w:p>
        </w:tc>
        <w:tc>
          <w:tcPr>
            <w:tcW w:w="5726" w:type="dxa"/>
            <w:vAlign w:val="center"/>
          </w:tcPr>
          <w:p w14:paraId="4FEFFC9C">
            <w:pPr>
              <w:rPr>
                <w:rFonts w:hint="eastAsia" w:cs="Times New Roman"/>
                <w:highlight w:val="none"/>
              </w:rPr>
            </w:pPr>
            <w:r>
              <w:rPr>
                <w:rFonts w:hint="eastAsia" w:cs="Times New Roman"/>
                <w:highlight w:val="none"/>
              </w:rPr>
              <w:t>病例报告表等</w:t>
            </w:r>
            <w:r>
              <w:rPr>
                <w:rFonts w:hint="eastAsia" w:cs="Times New Roman"/>
                <w:highlight w:val="none"/>
                <w:lang w:eastAsia="zh-CN"/>
              </w:rPr>
              <w:t>其他</w:t>
            </w:r>
            <w:r>
              <w:rPr>
                <w:rFonts w:hint="eastAsia" w:cs="Times New Roman"/>
                <w:highlight w:val="none"/>
              </w:rPr>
              <w:t>相关资料（版本号</w:t>
            </w:r>
            <w:r>
              <w:rPr>
                <w:rFonts w:hint="eastAsia" w:cs="Times New Roman"/>
                <w:highlight w:val="none"/>
                <w:lang w:eastAsia="zh-CN"/>
              </w:rPr>
              <w:t>：</w:t>
            </w:r>
            <w:r>
              <w:rPr>
                <w:rFonts w:hint="eastAsia" w:cs="Times New Roman"/>
                <w:highlight w:val="none"/>
                <w:lang w:val="en-US" w:eastAsia="zh-CN"/>
              </w:rPr>
              <w:t xml:space="preserve">   ，版本</w:t>
            </w:r>
            <w:r>
              <w:rPr>
                <w:rFonts w:hint="eastAsia" w:cs="Times New Roman"/>
                <w:highlight w:val="none"/>
              </w:rPr>
              <w:t>日期</w:t>
            </w:r>
            <w:r>
              <w:rPr>
                <w:rFonts w:hint="eastAsia" w:cs="Times New Roman"/>
                <w:highlight w:val="none"/>
                <w:lang w:eastAsia="zh-CN"/>
              </w:rPr>
              <w:t>：</w:t>
            </w:r>
            <w:r>
              <w:rPr>
                <w:rFonts w:hint="eastAsia" w:cs="Times New Roman"/>
                <w:highlight w:val="none"/>
                <w:lang w:val="en-US" w:eastAsia="zh-CN"/>
              </w:rPr>
              <w:t xml:space="preserve">   </w:t>
            </w:r>
            <w:r>
              <w:rPr>
                <w:rFonts w:hint="eastAsia" w:cs="Times New Roman"/>
                <w:highlight w:val="none"/>
              </w:rPr>
              <w:t>）</w:t>
            </w:r>
          </w:p>
        </w:tc>
        <w:tc>
          <w:tcPr>
            <w:tcW w:w="675" w:type="dxa"/>
            <w:vAlign w:val="center"/>
          </w:tcPr>
          <w:p w14:paraId="24B46EC2">
            <w:pPr>
              <w:spacing w:line="360" w:lineRule="auto"/>
              <w:jc w:val="center"/>
              <w:rPr>
                <w:rFonts w:cs="Times New Roman"/>
                <w:highlight w:val="none"/>
              </w:rPr>
            </w:pPr>
            <w:r>
              <w:rPr>
                <w:rFonts w:hint="eastAsia" w:cs="宋体"/>
                <w:highlight w:val="none"/>
              </w:rPr>
              <w:t>□</w:t>
            </w:r>
          </w:p>
        </w:tc>
        <w:tc>
          <w:tcPr>
            <w:tcW w:w="621" w:type="dxa"/>
            <w:vAlign w:val="center"/>
          </w:tcPr>
          <w:p w14:paraId="359BA650">
            <w:pPr>
              <w:spacing w:line="360" w:lineRule="auto"/>
              <w:jc w:val="center"/>
              <w:rPr>
                <w:rFonts w:cs="Times New Roman"/>
                <w:highlight w:val="none"/>
              </w:rPr>
            </w:pPr>
            <w:r>
              <w:rPr>
                <w:rFonts w:hint="eastAsia" w:cs="宋体"/>
                <w:highlight w:val="none"/>
              </w:rPr>
              <w:t>□</w:t>
            </w:r>
          </w:p>
        </w:tc>
        <w:tc>
          <w:tcPr>
            <w:tcW w:w="883" w:type="dxa"/>
            <w:vAlign w:val="center"/>
          </w:tcPr>
          <w:p w14:paraId="3EBD8835">
            <w:pPr>
              <w:spacing w:line="360" w:lineRule="auto"/>
              <w:jc w:val="center"/>
              <w:rPr>
                <w:rFonts w:cs="Times New Roman"/>
                <w:highlight w:val="none"/>
              </w:rPr>
            </w:pPr>
            <w:r>
              <w:rPr>
                <w:rFonts w:hint="eastAsia" w:cs="宋体"/>
                <w:highlight w:val="none"/>
              </w:rPr>
              <w:t>□</w:t>
            </w:r>
          </w:p>
        </w:tc>
      </w:tr>
      <w:tr w14:paraId="2B933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126E6E6A">
            <w:pPr>
              <w:spacing w:line="360" w:lineRule="auto"/>
              <w:jc w:val="center"/>
              <w:rPr>
                <w:rFonts w:hint="eastAsia" w:ascii="Times New Roman" w:hAnsi="Times New Roman" w:eastAsia="宋体" w:cs="Times New Roman"/>
                <w:kern w:val="2"/>
                <w:sz w:val="21"/>
                <w:szCs w:val="21"/>
                <w:lang w:val="en-US" w:eastAsia="zh-CN" w:bidi="ar-SA"/>
              </w:rPr>
            </w:pPr>
            <w:r>
              <w:rPr>
                <w:rFonts w:hint="default" w:ascii="Times New Roman" w:hAnsi="Times New Roman" w:cs="Times New Roman"/>
              </w:rPr>
              <w:t>1</w:t>
            </w:r>
            <w:r>
              <w:rPr>
                <w:rFonts w:hint="eastAsia" w:ascii="Times New Roman" w:hAnsi="Times New Roman" w:cs="Times New Roman"/>
                <w:lang w:val="en-US" w:eastAsia="zh-CN"/>
              </w:rPr>
              <w:t>2</w:t>
            </w:r>
          </w:p>
        </w:tc>
        <w:tc>
          <w:tcPr>
            <w:tcW w:w="5726" w:type="dxa"/>
            <w:vAlign w:val="center"/>
          </w:tcPr>
          <w:p w14:paraId="30D180E5">
            <w:pPr>
              <w:rPr>
                <w:rFonts w:hint="default" w:eastAsia="宋体" w:cs="Times New Roman"/>
                <w:highlight w:val="none"/>
                <w:lang w:val="en-US" w:eastAsia="zh-CN"/>
              </w:rPr>
            </w:pPr>
            <w:r>
              <w:rPr>
                <w:rFonts w:hint="eastAsia" w:cs="Times New Roman"/>
                <w:highlight w:val="none"/>
                <w:lang w:val="en-US" w:eastAsia="zh-CN"/>
              </w:rPr>
              <w:t>具有法定资质的食品检验机构出具的试验样品检验报告</w:t>
            </w:r>
          </w:p>
        </w:tc>
        <w:tc>
          <w:tcPr>
            <w:tcW w:w="675" w:type="dxa"/>
            <w:vAlign w:val="center"/>
          </w:tcPr>
          <w:p w14:paraId="6EC1D055">
            <w:pPr>
              <w:spacing w:line="360" w:lineRule="auto"/>
              <w:jc w:val="center"/>
              <w:rPr>
                <w:rFonts w:cs="宋体"/>
                <w:highlight w:val="none"/>
              </w:rPr>
            </w:pPr>
            <w:r>
              <w:rPr>
                <w:rFonts w:hint="eastAsia" w:cs="宋体"/>
                <w:highlight w:val="none"/>
              </w:rPr>
              <w:t>□</w:t>
            </w:r>
          </w:p>
        </w:tc>
        <w:tc>
          <w:tcPr>
            <w:tcW w:w="621" w:type="dxa"/>
            <w:vAlign w:val="center"/>
          </w:tcPr>
          <w:p w14:paraId="3930C013">
            <w:pPr>
              <w:spacing w:line="360" w:lineRule="auto"/>
              <w:jc w:val="center"/>
              <w:rPr>
                <w:rFonts w:cs="宋体"/>
                <w:highlight w:val="none"/>
              </w:rPr>
            </w:pPr>
            <w:r>
              <w:rPr>
                <w:rFonts w:hint="eastAsia" w:cs="宋体"/>
                <w:highlight w:val="none"/>
              </w:rPr>
              <w:t>□</w:t>
            </w:r>
          </w:p>
        </w:tc>
        <w:tc>
          <w:tcPr>
            <w:tcW w:w="883" w:type="dxa"/>
            <w:vAlign w:val="center"/>
          </w:tcPr>
          <w:p w14:paraId="124F07CF">
            <w:pPr>
              <w:spacing w:line="360" w:lineRule="auto"/>
              <w:jc w:val="center"/>
              <w:rPr>
                <w:rFonts w:cs="宋体"/>
                <w:highlight w:val="none"/>
              </w:rPr>
            </w:pPr>
            <w:r>
              <w:rPr>
                <w:rFonts w:hint="eastAsia" w:cs="宋体"/>
                <w:highlight w:val="none"/>
              </w:rPr>
              <w:t>□</w:t>
            </w:r>
          </w:p>
        </w:tc>
      </w:tr>
      <w:tr w14:paraId="652A7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shd w:val="clear" w:color="auto" w:fill="auto"/>
            <w:vAlign w:val="center"/>
          </w:tcPr>
          <w:p w14:paraId="6EEFA529">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lang w:val="en-US" w:eastAsia="zh-CN"/>
              </w:rPr>
              <w:t>13</w:t>
            </w:r>
          </w:p>
        </w:tc>
        <w:tc>
          <w:tcPr>
            <w:tcW w:w="5726" w:type="dxa"/>
            <w:vAlign w:val="center"/>
          </w:tcPr>
          <w:p w14:paraId="0C6E2F1D">
            <w:pPr>
              <w:rPr>
                <w:rFonts w:hint="default" w:cs="Times New Roman"/>
                <w:highlight w:val="none"/>
              </w:rPr>
            </w:pPr>
            <w:r>
              <w:rPr>
                <w:rFonts w:hint="default" w:cs="Times New Roman"/>
                <w:highlight w:val="none"/>
                <w:lang w:eastAsia="zh-CN"/>
              </w:rPr>
              <w:t>试验用</w:t>
            </w:r>
            <w:r>
              <w:rPr>
                <w:rFonts w:hint="eastAsia" w:cs="Times New Roman"/>
                <w:highlight w:val="none"/>
                <w:lang w:val="en-US" w:eastAsia="zh-CN"/>
              </w:rPr>
              <w:t>特殊医学用途配方食品</w:t>
            </w:r>
            <w:r>
              <w:rPr>
                <w:rFonts w:hint="default" w:cs="Times New Roman"/>
                <w:highlight w:val="none"/>
                <w:lang w:eastAsia="zh-CN"/>
              </w:rPr>
              <w:t>标签</w:t>
            </w:r>
          </w:p>
        </w:tc>
        <w:tc>
          <w:tcPr>
            <w:tcW w:w="675" w:type="dxa"/>
            <w:shd w:val="clear" w:color="auto" w:fill="auto"/>
            <w:vAlign w:val="center"/>
          </w:tcPr>
          <w:p w14:paraId="5571AFEE">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621" w:type="dxa"/>
            <w:shd w:val="clear" w:color="auto" w:fill="auto"/>
            <w:vAlign w:val="center"/>
          </w:tcPr>
          <w:p w14:paraId="611CF536">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883" w:type="dxa"/>
            <w:shd w:val="clear" w:color="auto" w:fill="auto"/>
            <w:vAlign w:val="center"/>
          </w:tcPr>
          <w:p w14:paraId="2D0C3AC8">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r>
      <w:tr w14:paraId="601A1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shd w:val="clear" w:color="auto" w:fill="auto"/>
            <w:vAlign w:val="center"/>
          </w:tcPr>
          <w:p w14:paraId="0DC4A91D">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lang w:val="en-US" w:eastAsia="zh-CN"/>
              </w:rPr>
              <w:t>14</w:t>
            </w:r>
          </w:p>
        </w:tc>
        <w:tc>
          <w:tcPr>
            <w:tcW w:w="5726" w:type="dxa"/>
            <w:vAlign w:val="center"/>
          </w:tcPr>
          <w:p w14:paraId="18861DEC">
            <w:pPr>
              <w:rPr>
                <w:rFonts w:hint="eastAsia" w:cs="Times New Roman"/>
                <w:highlight w:val="none"/>
              </w:rPr>
            </w:pPr>
            <w:r>
              <w:rPr>
                <w:rFonts w:hint="eastAsia" w:cs="Times New Roman"/>
                <w:highlight w:val="none"/>
              </w:rPr>
              <w:t>企业资质：营业执照、生产许可证</w:t>
            </w:r>
          </w:p>
        </w:tc>
        <w:tc>
          <w:tcPr>
            <w:tcW w:w="675" w:type="dxa"/>
            <w:vAlign w:val="center"/>
          </w:tcPr>
          <w:p w14:paraId="0F9C654E">
            <w:pPr>
              <w:spacing w:line="360" w:lineRule="auto"/>
              <w:jc w:val="center"/>
              <w:rPr>
                <w:rFonts w:cs="宋体"/>
                <w:highlight w:val="none"/>
              </w:rPr>
            </w:pPr>
            <w:r>
              <w:rPr>
                <w:rFonts w:hint="eastAsia" w:cs="宋体"/>
                <w:highlight w:val="none"/>
              </w:rPr>
              <w:t>□</w:t>
            </w:r>
          </w:p>
        </w:tc>
        <w:tc>
          <w:tcPr>
            <w:tcW w:w="621" w:type="dxa"/>
            <w:vAlign w:val="center"/>
          </w:tcPr>
          <w:p w14:paraId="3F820B71">
            <w:pPr>
              <w:spacing w:line="360" w:lineRule="auto"/>
              <w:jc w:val="center"/>
              <w:rPr>
                <w:rFonts w:cs="宋体"/>
                <w:highlight w:val="none"/>
              </w:rPr>
            </w:pPr>
            <w:r>
              <w:rPr>
                <w:rFonts w:hint="eastAsia" w:cs="宋体"/>
                <w:highlight w:val="none"/>
              </w:rPr>
              <w:t>□</w:t>
            </w:r>
          </w:p>
        </w:tc>
        <w:tc>
          <w:tcPr>
            <w:tcW w:w="883" w:type="dxa"/>
            <w:vAlign w:val="center"/>
          </w:tcPr>
          <w:p w14:paraId="59897E6D">
            <w:pPr>
              <w:spacing w:line="360" w:lineRule="auto"/>
              <w:jc w:val="center"/>
              <w:rPr>
                <w:rFonts w:cs="宋体"/>
                <w:highlight w:val="none"/>
              </w:rPr>
            </w:pPr>
            <w:r>
              <w:rPr>
                <w:rFonts w:hint="eastAsia" w:cs="宋体"/>
                <w:highlight w:val="none"/>
              </w:rPr>
              <w:t>□</w:t>
            </w:r>
          </w:p>
        </w:tc>
      </w:tr>
      <w:tr w14:paraId="649D1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shd w:val="clear" w:color="auto" w:fill="auto"/>
            <w:vAlign w:val="center"/>
          </w:tcPr>
          <w:p w14:paraId="681FFE93">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lang w:val="en-US" w:eastAsia="zh-CN"/>
              </w:rPr>
              <w:t>15</w:t>
            </w:r>
          </w:p>
        </w:tc>
        <w:tc>
          <w:tcPr>
            <w:tcW w:w="5726" w:type="dxa"/>
            <w:vAlign w:val="center"/>
          </w:tcPr>
          <w:p w14:paraId="0B1E2EB0">
            <w:pPr>
              <w:rPr>
                <w:rFonts w:hint="default" w:ascii="Times New Roman" w:hAnsi="Times New Roman" w:cs="Times New Roman"/>
                <w:highlight w:val="none"/>
              </w:rPr>
            </w:pPr>
            <w:r>
              <w:rPr>
                <w:rFonts w:hint="default" w:ascii="Times New Roman" w:hAnsi="Times New Roman" w:cs="Times New Roman"/>
                <w:highlight w:val="none"/>
              </w:rPr>
              <w:t>申办</w:t>
            </w:r>
            <w:r>
              <w:rPr>
                <w:rFonts w:hint="eastAsia" w:ascii="Times New Roman" w:hAnsi="Times New Roman" w:cs="Times New Roman"/>
                <w:highlight w:val="none"/>
                <w:lang w:val="en-US" w:eastAsia="zh-CN"/>
              </w:rPr>
              <w:t>者</w:t>
            </w:r>
            <w:r>
              <w:rPr>
                <w:rFonts w:hint="default" w:ascii="Times New Roman" w:hAnsi="Times New Roman" w:cs="Times New Roman"/>
                <w:highlight w:val="none"/>
              </w:rPr>
              <w:t>给CRO公司的委托函</w:t>
            </w:r>
            <w:r>
              <w:rPr>
                <w:rFonts w:hint="eastAsia" w:ascii="Times New Roman" w:hAnsi="Times New Roman" w:cs="Times New Roman"/>
                <w:highlight w:val="none"/>
                <w:lang w:eastAsia="zh-CN"/>
              </w:rPr>
              <w:t>、</w:t>
            </w:r>
            <w:r>
              <w:rPr>
                <w:rFonts w:hint="default" w:ascii="Times New Roman" w:hAnsi="Times New Roman" w:cs="Times New Roman"/>
                <w:highlight w:val="none"/>
              </w:rPr>
              <w:t>CRO公司的营业执照等</w:t>
            </w:r>
            <w:r>
              <w:rPr>
                <w:rFonts w:hint="eastAsia" w:ascii="Times New Roman" w:hAnsi="Times New Roman" w:cs="Times New Roman"/>
                <w:highlight w:val="none"/>
                <w:lang w:val="en-US" w:eastAsia="zh-CN"/>
              </w:rPr>
              <w:t>资质</w:t>
            </w:r>
            <w:r>
              <w:rPr>
                <w:rFonts w:hint="default" w:ascii="Times New Roman" w:hAnsi="Times New Roman" w:cs="Times New Roman"/>
                <w:highlight w:val="none"/>
              </w:rPr>
              <w:t>证明文件（如有）</w:t>
            </w:r>
          </w:p>
        </w:tc>
        <w:tc>
          <w:tcPr>
            <w:tcW w:w="675" w:type="dxa"/>
            <w:vAlign w:val="center"/>
          </w:tcPr>
          <w:p w14:paraId="62F73532">
            <w:pPr>
              <w:spacing w:line="360" w:lineRule="auto"/>
              <w:jc w:val="center"/>
              <w:rPr>
                <w:rFonts w:cs="宋体"/>
                <w:highlight w:val="none"/>
              </w:rPr>
            </w:pPr>
            <w:r>
              <w:rPr>
                <w:rFonts w:hint="eastAsia" w:cs="宋体"/>
                <w:highlight w:val="none"/>
              </w:rPr>
              <w:t>□</w:t>
            </w:r>
          </w:p>
        </w:tc>
        <w:tc>
          <w:tcPr>
            <w:tcW w:w="621" w:type="dxa"/>
            <w:vAlign w:val="center"/>
          </w:tcPr>
          <w:p w14:paraId="5E66EBB1">
            <w:pPr>
              <w:spacing w:line="360" w:lineRule="auto"/>
              <w:jc w:val="center"/>
              <w:rPr>
                <w:rFonts w:cs="宋体"/>
                <w:highlight w:val="none"/>
              </w:rPr>
            </w:pPr>
            <w:r>
              <w:rPr>
                <w:rFonts w:hint="eastAsia" w:cs="宋体"/>
                <w:highlight w:val="none"/>
              </w:rPr>
              <w:t>□</w:t>
            </w:r>
          </w:p>
        </w:tc>
        <w:tc>
          <w:tcPr>
            <w:tcW w:w="883" w:type="dxa"/>
            <w:vAlign w:val="center"/>
          </w:tcPr>
          <w:p w14:paraId="4E788B78">
            <w:pPr>
              <w:spacing w:line="360" w:lineRule="auto"/>
              <w:jc w:val="center"/>
              <w:rPr>
                <w:rFonts w:cs="宋体"/>
                <w:highlight w:val="none"/>
              </w:rPr>
            </w:pPr>
            <w:r>
              <w:rPr>
                <w:rFonts w:hint="eastAsia" w:cs="宋体"/>
                <w:highlight w:val="none"/>
              </w:rPr>
              <w:t>□</w:t>
            </w:r>
          </w:p>
        </w:tc>
      </w:tr>
      <w:tr w14:paraId="65EB5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shd w:val="clear" w:color="auto" w:fill="auto"/>
            <w:vAlign w:val="center"/>
          </w:tcPr>
          <w:p w14:paraId="0AE01E5E">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16</w:t>
            </w:r>
          </w:p>
        </w:tc>
        <w:tc>
          <w:tcPr>
            <w:tcW w:w="5726" w:type="dxa"/>
            <w:vAlign w:val="center"/>
          </w:tcPr>
          <w:p w14:paraId="31AB2345">
            <w:pPr>
              <w:jc w:val="both"/>
              <w:rPr>
                <w:rFonts w:hint="default" w:ascii="Times New Roman" w:hAnsi="Times New Roman" w:cs="Times New Roman"/>
                <w:highlight w:val="none"/>
              </w:rPr>
            </w:pPr>
            <w:r>
              <w:rPr>
                <w:rFonts w:hint="default" w:ascii="Times New Roman" w:hAnsi="Times New Roman" w:cs="Times New Roman"/>
                <w:highlight w:val="none"/>
              </w:rPr>
              <w:t>监查员资质文件：委派函、监查员简历、身份证复印件、GCP 证书复印件</w:t>
            </w:r>
            <w:r>
              <w:rPr>
                <w:rFonts w:hint="eastAsia" w:ascii="Times New Roman" w:hAnsi="Times New Roman" w:cs="Times New Roman"/>
                <w:highlight w:val="none"/>
                <w:lang w:eastAsia="zh-CN"/>
              </w:rPr>
              <w:t>、</w:t>
            </w:r>
            <w:r>
              <w:rPr>
                <w:rFonts w:hint="eastAsia" w:ascii="Times New Roman" w:hAnsi="Times New Roman" w:cs="Times New Roman"/>
                <w:highlight w:val="none"/>
                <w:lang w:val="en-US" w:eastAsia="zh-CN"/>
              </w:rPr>
              <w:t>学历证明等</w:t>
            </w:r>
          </w:p>
        </w:tc>
        <w:tc>
          <w:tcPr>
            <w:tcW w:w="675" w:type="dxa"/>
            <w:vAlign w:val="center"/>
          </w:tcPr>
          <w:p w14:paraId="3E1F48EB">
            <w:pPr>
              <w:spacing w:line="360" w:lineRule="auto"/>
              <w:jc w:val="center"/>
              <w:rPr>
                <w:rFonts w:hint="eastAsia" w:cs="宋体"/>
                <w:highlight w:val="none"/>
              </w:rPr>
            </w:pPr>
            <w:r>
              <w:rPr>
                <w:rFonts w:hint="eastAsia" w:cs="宋体"/>
                <w:highlight w:val="none"/>
              </w:rPr>
              <w:t>□</w:t>
            </w:r>
          </w:p>
        </w:tc>
        <w:tc>
          <w:tcPr>
            <w:tcW w:w="621" w:type="dxa"/>
            <w:vAlign w:val="center"/>
          </w:tcPr>
          <w:p w14:paraId="12C1E4AF">
            <w:pPr>
              <w:spacing w:line="360" w:lineRule="auto"/>
              <w:jc w:val="center"/>
              <w:rPr>
                <w:rFonts w:hint="eastAsia" w:cs="宋体"/>
                <w:highlight w:val="none"/>
              </w:rPr>
            </w:pPr>
            <w:r>
              <w:rPr>
                <w:rFonts w:hint="eastAsia" w:cs="宋体"/>
                <w:highlight w:val="none"/>
              </w:rPr>
              <w:t>□</w:t>
            </w:r>
          </w:p>
        </w:tc>
        <w:tc>
          <w:tcPr>
            <w:tcW w:w="883" w:type="dxa"/>
            <w:vAlign w:val="center"/>
          </w:tcPr>
          <w:p w14:paraId="35C4D5DD">
            <w:pPr>
              <w:spacing w:line="360" w:lineRule="auto"/>
              <w:jc w:val="center"/>
              <w:rPr>
                <w:rFonts w:hint="eastAsia" w:cs="宋体"/>
                <w:highlight w:val="none"/>
              </w:rPr>
            </w:pPr>
            <w:r>
              <w:rPr>
                <w:rFonts w:hint="eastAsia" w:cs="宋体"/>
                <w:highlight w:val="none"/>
              </w:rPr>
              <w:t>□</w:t>
            </w:r>
          </w:p>
        </w:tc>
      </w:tr>
      <w:tr w14:paraId="3AEA0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shd w:val="clear" w:color="auto" w:fill="auto"/>
            <w:vAlign w:val="center"/>
          </w:tcPr>
          <w:p w14:paraId="148986AA">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17</w:t>
            </w:r>
          </w:p>
        </w:tc>
        <w:tc>
          <w:tcPr>
            <w:tcW w:w="5726" w:type="dxa"/>
            <w:vAlign w:val="center"/>
          </w:tcPr>
          <w:p w14:paraId="77529F7B">
            <w:pPr>
              <w:jc w:val="both"/>
              <w:rPr>
                <w:rFonts w:hint="eastAsia"/>
                <w:color w:val="000000"/>
                <w:highlight w:val="none"/>
              </w:rPr>
            </w:pPr>
            <w:r>
              <w:rPr>
                <w:rFonts w:hint="eastAsia" w:ascii="Times New Roman" w:hAnsi="Times New Roman" w:cs="Times New Roman"/>
                <w:highlight w:val="none"/>
                <w:lang w:val="en-US" w:eastAsia="zh-CN"/>
              </w:rPr>
              <w:t>相应类别</w:t>
            </w:r>
            <w:r>
              <w:rPr>
                <w:rFonts w:hint="default" w:ascii="Times New Roman" w:hAnsi="Times New Roman" w:cs="Times New Roman"/>
                <w:highlight w:val="none"/>
                <w:lang w:val="en-US" w:eastAsia="zh-CN"/>
              </w:rPr>
              <w:t>特殊医学用途配方食品临床试验技术指导原则</w:t>
            </w:r>
            <w:r>
              <w:rPr>
                <w:rFonts w:hint="eastAsia" w:ascii="Times New Roman" w:hAnsi="Times New Roman" w:cs="Times New Roman"/>
                <w:highlight w:val="none"/>
                <w:lang w:val="en-US" w:eastAsia="zh-CN"/>
              </w:rPr>
              <w:t>（如有）</w:t>
            </w:r>
          </w:p>
        </w:tc>
        <w:tc>
          <w:tcPr>
            <w:tcW w:w="675" w:type="dxa"/>
            <w:vAlign w:val="center"/>
          </w:tcPr>
          <w:p w14:paraId="486DDFEA">
            <w:pPr>
              <w:spacing w:line="360" w:lineRule="auto"/>
              <w:jc w:val="center"/>
              <w:rPr>
                <w:rFonts w:hint="eastAsia" w:cs="宋体"/>
                <w:highlight w:val="none"/>
              </w:rPr>
            </w:pPr>
            <w:r>
              <w:rPr>
                <w:rFonts w:hint="eastAsia" w:cs="宋体"/>
                <w:highlight w:val="none"/>
              </w:rPr>
              <w:t>□</w:t>
            </w:r>
          </w:p>
        </w:tc>
        <w:tc>
          <w:tcPr>
            <w:tcW w:w="621" w:type="dxa"/>
            <w:vAlign w:val="center"/>
          </w:tcPr>
          <w:p w14:paraId="16DB1575">
            <w:pPr>
              <w:spacing w:line="360" w:lineRule="auto"/>
              <w:jc w:val="center"/>
              <w:rPr>
                <w:rFonts w:hint="eastAsia" w:cs="宋体"/>
                <w:highlight w:val="none"/>
              </w:rPr>
            </w:pPr>
            <w:r>
              <w:rPr>
                <w:rFonts w:hint="eastAsia" w:cs="宋体"/>
                <w:highlight w:val="none"/>
              </w:rPr>
              <w:t>□</w:t>
            </w:r>
          </w:p>
        </w:tc>
        <w:tc>
          <w:tcPr>
            <w:tcW w:w="883" w:type="dxa"/>
            <w:vAlign w:val="center"/>
          </w:tcPr>
          <w:p w14:paraId="66EF3C7A">
            <w:pPr>
              <w:spacing w:line="360" w:lineRule="auto"/>
              <w:jc w:val="center"/>
              <w:rPr>
                <w:rFonts w:hint="eastAsia" w:cs="宋体"/>
                <w:highlight w:val="none"/>
              </w:rPr>
            </w:pPr>
            <w:r>
              <w:rPr>
                <w:rFonts w:hint="eastAsia" w:cs="宋体"/>
                <w:highlight w:val="none"/>
              </w:rPr>
              <w:t>□</w:t>
            </w:r>
          </w:p>
        </w:tc>
      </w:tr>
      <w:tr w14:paraId="14AAD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shd w:val="clear" w:color="auto" w:fill="auto"/>
            <w:vAlign w:val="center"/>
          </w:tcPr>
          <w:p w14:paraId="5A290BC1">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18</w:t>
            </w:r>
          </w:p>
        </w:tc>
        <w:tc>
          <w:tcPr>
            <w:tcW w:w="5726" w:type="dxa"/>
            <w:vAlign w:val="center"/>
          </w:tcPr>
          <w:p w14:paraId="64735D00">
            <w:pPr>
              <w:rPr>
                <w:rFonts w:hint="default" w:ascii="Times New Roman" w:hAnsi="Times New Roman" w:cs="Times New Roman"/>
                <w:highlight w:val="none"/>
              </w:rPr>
            </w:pPr>
            <w:r>
              <w:rPr>
                <w:rFonts w:hint="eastAsia"/>
                <w:color w:val="000000"/>
                <w:highlight w:val="none"/>
              </w:rPr>
              <w:t>保险证明</w:t>
            </w:r>
            <w:r>
              <w:rPr>
                <w:rFonts w:hint="default"/>
                <w:color w:val="000000"/>
                <w:highlight w:val="none"/>
              </w:rPr>
              <w:t>/</w:t>
            </w:r>
            <w:r>
              <w:rPr>
                <w:rFonts w:hint="eastAsia"/>
                <w:color w:val="000000"/>
                <w:highlight w:val="none"/>
              </w:rPr>
              <w:t>临床研究申办者承诺书及承担研究相关损害赔偿的说明</w:t>
            </w:r>
            <w:r>
              <w:rPr>
                <w:rFonts w:hint="eastAsia"/>
                <w:color w:val="000000"/>
                <w:highlight w:val="none"/>
                <w:lang w:eastAsia="zh-CN"/>
              </w:rPr>
              <w:t>（</w:t>
            </w:r>
            <w:r>
              <w:rPr>
                <w:rFonts w:hint="eastAsia"/>
                <w:color w:val="000000"/>
                <w:highlight w:val="none"/>
              </w:rPr>
              <w:t>如为</w:t>
            </w:r>
            <w:r>
              <w:rPr>
                <w:rFonts w:hint="eastAsia"/>
                <w:color w:val="000000"/>
                <w:highlight w:val="none"/>
                <w:lang w:val="en-US" w:eastAsia="zh-CN"/>
              </w:rPr>
              <w:t>非中</w:t>
            </w:r>
            <w:r>
              <w:rPr>
                <w:rFonts w:hint="eastAsia"/>
                <w:color w:val="000000"/>
                <w:highlight w:val="none"/>
              </w:rPr>
              <w:t>文凭证，应提供中文翻译以及两个一致 性说明</w:t>
            </w:r>
            <w:r>
              <w:rPr>
                <w:rFonts w:hint="eastAsia"/>
                <w:color w:val="000000"/>
                <w:highlight w:val="none"/>
                <w:lang w:eastAsia="zh-CN"/>
              </w:rPr>
              <w:t>，</w:t>
            </w:r>
            <w:r>
              <w:rPr>
                <w:rFonts w:hint="eastAsia"/>
                <w:color w:val="000000"/>
                <w:highlight w:val="none"/>
              </w:rPr>
              <w:t>并加盖公司公章</w:t>
            </w:r>
            <w:r>
              <w:rPr>
                <w:rFonts w:hint="eastAsia"/>
                <w:color w:val="000000"/>
                <w:highlight w:val="none"/>
                <w:lang w:eastAsia="zh-CN"/>
              </w:rPr>
              <w:t>）</w:t>
            </w:r>
          </w:p>
        </w:tc>
        <w:tc>
          <w:tcPr>
            <w:tcW w:w="675" w:type="dxa"/>
            <w:vAlign w:val="center"/>
          </w:tcPr>
          <w:p w14:paraId="13D71F1C">
            <w:pPr>
              <w:spacing w:line="360" w:lineRule="auto"/>
              <w:jc w:val="center"/>
              <w:rPr>
                <w:rFonts w:cs="宋体"/>
                <w:highlight w:val="none"/>
              </w:rPr>
            </w:pPr>
            <w:r>
              <w:rPr>
                <w:rFonts w:hint="eastAsia" w:cs="宋体"/>
                <w:highlight w:val="none"/>
              </w:rPr>
              <w:t>□</w:t>
            </w:r>
          </w:p>
        </w:tc>
        <w:tc>
          <w:tcPr>
            <w:tcW w:w="621" w:type="dxa"/>
            <w:vAlign w:val="center"/>
          </w:tcPr>
          <w:p w14:paraId="511D10CA">
            <w:pPr>
              <w:spacing w:line="360" w:lineRule="auto"/>
              <w:jc w:val="center"/>
              <w:rPr>
                <w:rFonts w:cs="宋体"/>
                <w:highlight w:val="none"/>
              </w:rPr>
            </w:pPr>
            <w:r>
              <w:rPr>
                <w:rFonts w:hint="eastAsia" w:cs="宋体"/>
                <w:highlight w:val="none"/>
              </w:rPr>
              <w:t>□</w:t>
            </w:r>
          </w:p>
        </w:tc>
        <w:tc>
          <w:tcPr>
            <w:tcW w:w="883" w:type="dxa"/>
            <w:vAlign w:val="center"/>
          </w:tcPr>
          <w:p w14:paraId="302FC03F">
            <w:pPr>
              <w:spacing w:line="360" w:lineRule="auto"/>
              <w:jc w:val="center"/>
              <w:rPr>
                <w:rFonts w:cs="宋体"/>
                <w:highlight w:val="none"/>
              </w:rPr>
            </w:pPr>
            <w:r>
              <w:rPr>
                <w:rFonts w:hint="eastAsia" w:cs="宋体"/>
                <w:highlight w:val="none"/>
              </w:rPr>
              <w:t>□</w:t>
            </w:r>
          </w:p>
        </w:tc>
      </w:tr>
      <w:tr w14:paraId="5EF9B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642" w:type="dxa"/>
            <w:shd w:val="clear" w:color="auto" w:fill="auto"/>
            <w:vAlign w:val="center"/>
          </w:tcPr>
          <w:p w14:paraId="23D004F3">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19</w:t>
            </w:r>
          </w:p>
        </w:tc>
        <w:tc>
          <w:tcPr>
            <w:tcW w:w="5726" w:type="dxa"/>
            <w:vAlign w:val="center"/>
          </w:tcPr>
          <w:p w14:paraId="420EB37F">
            <w:pPr>
              <w:rPr>
                <w:rFonts w:hint="default" w:ascii="Times New Roman" w:hAnsi="Times New Roman" w:cs="Times New Roman"/>
                <w:highlight w:val="none"/>
              </w:rPr>
            </w:pPr>
            <w:r>
              <w:rPr>
                <w:rFonts w:hint="default" w:ascii="Times New Roman" w:hAnsi="Times New Roman" w:cs="Times New Roman"/>
                <w:highlight w:val="none"/>
              </w:rPr>
              <w:t>涉及生物样本外送</w:t>
            </w:r>
            <w:r>
              <w:rPr>
                <w:rFonts w:hint="eastAsia" w:ascii="Times New Roman" w:hAnsi="Times New Roman" w:cs="Times New Roman"/>
                <w:highlight w:val="none"/>
                <w:lang w:eastAsia="zh-CN"/>
              </w:rPr>
              <w:t>需提供样本运输SOP和检测机构的</w:t>
            </w:r>
            <w:r>
              <w:rPr>
                <w:rFonts w:hint="eastAsia" w:ascii="Times New Roman" w:hAnsi="Times New Roman" w:cs="Times New Roman"/>
                <w:highlight w:val="none"/>
                <w:lang w:val="en-US" w:eastAsia="zh-CN"/>
              </w:rPr>
              <w:t>委托文件、</w:t>
            </w:r>
            <w:r>
              <w:rPr>
                <w:rFonts w:hint="eastAsia" w:ascii="Times New Roman" w:hAnsi="Times New Roman" w:cs="Times New Roman"/>
                <w:highlight w:val="none"/>
                <w:lang w:eastAsia="zh-CN"/>
              </w:rPr>
              <w:t>资质证明文件及生物样本使用承诺书（该承诺书应包含但不限于剩余样本处理方式说明、样本不外流承诺等）</w:t>
            </w:r>
          </w:p>
        </w:tc>
        <w:tc>
          <w:tcPr>
            <w:tcW w:w="675" w:type="dxa"/>
            <w:vAlign w:val="center"/>
          </w:tcPr>
          <w:p w14:paraId="4DF23248">
            <w:pPr>
              <w:spacing w:line="360" w:lineRule="auto"/>
              <w:jc w:val="center"/>
              <w:rPr>
                <w:rFonts w:cs="宋体"/>
                <w:highlight w:val="none"/>
              </w:rPr>
            </w:pPr>
            <w:r>
              <w:rPr>
                <w:rFonts w:hint="eastAsia" w:cs="宋体"/>
                <w:highlight w:val="none"/>
              </w:rPr>
              <w:t>□</w:t>
            </w:r>
          </w:p>
        </w:tc>
        <w:tc>
          <w:tcPr>
            <w:tcW w:w="621" w:type="dxa"/>
            <w:vAlign w:val="center"/>
          </w:tcPr>
          <w:p w14:paraId="20BA0285">
            <w:pPr>
              <w:spacing w:line="360" w:lineRule="auto"/>
              <w:jc w:val="center"/>
              <w:rPr>
                <w:rFonts w:cs="宋体"/>
                <w:highlight w:val="none"/>
              </w:rPr>
            </w:pPr>
            <w:r>
              <w:rPr>
                <w:rFonts w:hint="eastAsia" w:cs="宋体"/>
                <w:highlight w:val="none"/>
              </w:rPr>
              <w:t>□</w:t>
            </w:r>
          </w:p>
        </w:tc>
        <w:tc>
          <w:tcPr>
            <w:tcW w:w="883" w:type="dxa"/>
            <w:vAlign w:val="center"/>
          </w:tcPr>
          <w:p w14:paraId="20FE7991">
            <w:pPr>
              <w:spacing w:line="360" w:lineRule="auto"/>
              <w:jc w:val="center"/>
              <w:rPr>
                <w:rFonts w:cs="宋体"/>
                <w:highlight w:val="none"/>
              </w:rPr>
            </w:pPr>
            <w:r>
              <w:rPr>
                <w:rFonts w:hint="eastAsia" w:cs="宋体"/>
                <w:highlight w:val="none"/>
              </w:rPr>
              <w:t>□</w:t>
            </w:r>
          </w:p>
        </w:tc>
      </w:tr>
      <w:tr w14:paraId="134BD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shd w:val="clear" w:color="auto" w:fill="auto"/>
            <w:vAlign w:val="center"/>
          </w:tcPr>
          <w:p w14:paraId="4827FD9E">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20</w:t>
            </w:r>
          </w:p>
        </w:tc>
        <w:tc>
          <w:tcPr>
            <w:tcW w:w="5726" w:type="dxa"/>
            <w:shd w:val="clear" w:color="auto" w:fill="auto"/>
            <w:vAlign w:val="center"/>
          </w:tcPr>
          <w:p w14:paraId="578B4EC4">
            <w:pPr>
              <w:jc w:val="left"/>
              <w:rPr>
                <w:rFonts w:hint="default" w:ascii="Calibri" w:hAnsi="Calibri" w:eastAsia="宋体" w:cs="Calibri"/>
                <w:kern w:val="2"/>
                <w:sz w:val="21"/>
                <w:szCs w:val="21"/>
                <w:highlight w:val="none"/>
                <w:lang w:val="en-US" w:eastAsia="zh-CN" w:bidi="ar-SA"/>
              </w:rPr>
            </w:pPr>
            <w:r>
              <w:rPr>
                <w:rFonts w:hint="eastAsia"/>
                <w:highlight w:val="none"/>
                <w:lang w:val="en-US" w:eastAsia="zh-CN"/>
              </w:rPr>
              <w:t>提供给研究参与者的其他材料</w:t>
            </w:r>
          </w:p>
        </w:tc>
        <w:tc>
          <w:tcPr>
            <w:tcW w:w="675" w:type="dxa"/>
            <w:shd w:val="clear" w:color="auto" w:fill="auto"/>
            <w:vAlign w:val="center"/>
          </w:tcPr>
          <w:p w14:paraId="3DA79C08">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621" w:type="dxa"/>
            <w:shd w:val="clear" w:color="auto" w:fill="auto"/>
            <w:vAlign w:val="center"/>
          </w:tcPr>
          <w:p w14:paraId="5D9EC115">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883" w:type="dxa"/>
            <w:shd w:val="clear" w:color="auto" w:fill="auto"/>
            <w:vAlign w:val="center"/>
          </w:tcPr>
          <w:p w14:paraId="6E6ED8B0">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r>
      <w:tr w14:paraId="190FB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shd w:val="clear" w:color="auto" w:fill="auto"/>
            <w:vAlign w:val="center"/>
          </w:tcPr>
          <w:p w14:paraId="75B3FDCE">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21</w:t>
            </w:r>
          </w:p>
        </w:tc>
        <w:tc>
          <w:tcPr>
            <w:tcW w:w="5726" w:type="dxa"/>
            <w:shd w:val="clear" w:color="auto" w:fill="auto"/>
            <w:vAlign w:val="center"/>
          </w:tcPr>
          <w:p w14:paraId="2392F148">
            <w:pPr>
              <w:jc w:val="both"/>
              <w:rPr>
                <w:rFonts w:hint="default" w:ascii="Calibri" w:hAnsi="Calibri" w:eastAsia="宋体" w:cs="Calibri"/>
                <w:kern w:val="2"/>
                <w:sz w:val="21"/>
                <w:szCs w:val="21"/>
                <w:highlight w:val="none"/>
                <w:lang w:val="en-US" w:eastAsia="zh-CN" w:bidi="ar-SA"/>
              </w:rPr>
            </w:pPr>
            <w:r>
              <w:rPr>
                <w:rFonts w:hint="eastAsia"/>
                <w:highlight w:val="none"/>
              </w:rPr>
              <w:t>研究项目经费来源说明</w:t>
            </w:r>
          </w:p>
        </w:tc>
        <w:tc>
          <w:tcPr>
            <w:tcW w:w="675" w:type="dxa"/>
            <w:shd w:val="clear" w:color="auto" w:fill="auto"/>
            <w:vAlign w:val="center"/>
          </w:tcPr>
          <w:p w14:paraId="49A14F4E">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621" w:type="dxa"/>
            <w:shd w:val="clear" w:color="auto" w:fill="auto"/>
            <w:vAlign w:val="center"/>
          </w:tcPr>
          <w:p w14:paraId="7EB910FD">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883" w:type="dxa"/>
            <w:shd w:val="clear" w:color="auto" w:fill="auto"/>
            <w:vAlign w:val="center"/>
          </w:tcPr>
          <w:p w14:paraId="7375324D">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r>
      <w:tr w14:paraId="7FF78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shd w:val="clear" w:color="auto" w:fill="auto"/>
            <w:vAlign w:val="center"/>
          </w:tcPr>
          <w:p w14:paraId="3A2945B8">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22</w:t>
            </w:r>
          </w:p>
        </w:tc>
        <w:tc>
          <w:tcPr>
            <w:tcW w:w="5726" w:type="dxa"/>
            <w:shd w:val="clear" w:color="auto" w:fill="auto"/>
            <w:vAlign w:val="center"/>
          </w:tcPr>
          <w:p w14:paraId="19FCD6BE">
            <w:pPr>
              <w:jc w:val="both"/>
              <w:rPr>
                <w:rFonts w:hint="default" w:ascii="Calibri" w:hAnsi="Calibri" w:eastAsia="宋体" w:cs="Calibri"/>
                <w:kern w:val="2"/>
                <w:sz w:val="21"/>
                <w:szCs w:val="21"/>
                <w:highlight w:val="none"/>
                <w:lang w:val="en-US" w:eastAsia="zh-CN" w:bidi="ar-SA"/>
              </w:rPr>
            </w:pPr>
            <w:r>
              <w:rPr>
                <w:rFonts w:hint="eastAsia"/>
                <w:highlight w:val="none"/>
              </w:rPr>
              <w:t>研究成果的发布形式说明</w:t>
            </w:r>
          </w:p>
        </w:tc>
        <w:tc>
          <w:tcPr>
            <w:tcW w:w="675" w:type="dxa"/>
            <w:shd w:val="clear" w:color="auto" w:fill="auto"/>
            <w:vAlign w:val="center"/>
          </w:tcPr>
          <w:p w14:paraId="4F1693B4">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621" w:type="dxa"/>
            <w:shd w:val="clear" w:color="auto" w:fill="auto"/>
            <w:vAlign w:val="center"/>
          </w:tcPr>
          <w:p w14:paraId="69D7EBE0">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883" w:type="dxa"/>
            <w:shd w:val="clear" w:color="auto" w:fill="auto"/>
            <w:vAlign w:val="center"/>
          </w:tcPr>
          <w:p w14:paraId="0785368B">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r>
      <w:tr w14:paraId="6122F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642" w:type="dxa"/>
            <w:shd w:val="clear" w:color="auto" w:fill="auto"/>
            <w:vAlign w:val="center"/>
          </w:tcPr>
          <w:p w14:paraId="2AE65CE4">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23</w:t>
            </w:r>
          </w:p>
        </w:tc>
        <w:tc>
          <w:tcPr>
            <w:tcW w:w="5726" w:type="dxa"/>
            <w:shd w:val="clear" w:color="auto" w:fill="auto"/>
            <w:vAlign w:val="center"/>
          </w:tcPr>
          <w:p w14:paraId="74E5D519">
            <w:pPr>
              <w:jc w:val="both"/>
              <w:rPr>
                <w:rFonts w:hint="default" w:ascii="Calibri" w:hAnsi="Calibri" w:eastAsia="宋体" w:cs="Calibri"/>
                <w:kern w:val="2"/>
                <w:sz w:val="21"/>
                <w:szCs w:val="21"/>
                <w:highlight w:val="none"/>
                <w:lang w:val="en-US" w:eastAsia="zh-CN" w:bidi="ar-SA"/>
              </w:rPr>
            </w:pPr>
            <w:r>
              <w:rPr>
                <w:rFonts w:hint="eastAsia"/>
                <w:highlight w:val="none"/>
              </w:rPr>
              <w:t>生物样本、信息数据的来源证明</w:t>
            </w:r>
            <w:r>
              <w:rPr>
                <w:rFonts w:hint="eastAsia"/>
              </w:rPr>
              <w:t>生物样本、信息数据的来源证明（如需</w:t>
            </w:r>
            <w:r>
              <w:rPr>
                <w:rFonts w:hint="eastAsia"/>
                <w:lang w:eastAsia="zh-CN"/>
              </w:rPr>
              <w:t>，以递交伦理审查时间为节点，研究用到既往就诊患者的生物样本、信息数据则需提供此证明</w:t>
            </w:r>
            <w:r>
              <w:rPr>
                <w:rFonts w:hint="eastAsia"/>
              </w:rPr>
              <w:t>）</w:t>
            </w:r>
          </w:p>
        </w:tc>
        <w:tc>
          <w:tcPr>
            <w:tcW w:w="675" w:type="dxa"/>
            <w:shd w:val="clear" w:color="auto" w:fill="auto"/>
            <w:vAlign w:val="center"/>
          </w:tcPr>
          <w:p w14:paraId="21C896C8">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621" w:type="dxa"/>
            <w:shd w:val="clear" w:color="auto" w:fill="auto"/>
            <w:vAlign w:val="center"/>
          </w:tcPr>
          <w:p w14:paraId="5A3AD5BA">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883" w:type="dxa"/>
            <w:shd w:val="clear" w:color="auto" w:fill="auto"/>
            <w:vAlign w:val="center"/>
          </w:tcPr>
          <w:p w14:paraId="2F6CBE20">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r>
      <w:tr w14:paraId="4B844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shd w:val="clear" w:color="auto" w:fill="auto"/>
            <w:vAlign w:val="center"/>
          </w:tcPr>
          <w:p w14:paraId="761B99E1">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24</w:t>
            </w:r>
          </w:p>
        </w:tc>
        <w:tc>
          <w:tcPr>
            <w:tcW w:w="5726" w:type="dxa"/>
            <w:shd w:val="clear" w:color="auto" w:fill="auto"/>
            <w:vAlign w:val="center"/>
          </w:tcPr>
          <w:p w14:paraId="1110678D">
            <w:pPr>
              <w:jc w:val="left"/>
              <w:rPr>
                <w:rFonts w:hint="default" w:ascii="Calibri" w:hAnsi="Calibri" w:eastAsia="宋体" w:cs="Calibri"/>
                <w:kern w:val="2"/>
                <w:sz w:val="21"/>
                <w:szCs w:val="21"/>
                <w:highlight w:val="none"/>
                <w:lang w:val="en-US" w:eastAsia="zh-CN" w:bidi="ar-SA"/>
              </w:rPr>
            </w:pPr>
            <w:r>
              <w:rPr>
                <w:rFonts w:hint="eastAsia"/>
                <w:highlight w:val="none"/>
              </w:rPr>
              <w:t>遗传办相关资料（如有）</w:t>
            </w:r>
          </w:p>
        </w:tc>
        <w:tc>
          <w:tcPr>
            <w:tcW w:w="675" w:type="dxa"/>
            <w:shd w:val="clear" w:color="auto" w:fill="auto"/>
            <w:vAlign w:val="center"/>
          </w:tcPr>
          <w:p w14:paraId="74412367">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621" w:type="dxa"/>
            <w:shd w:val="clear" w:color="auto" w:fill="auto"/>
            <w:vAlign w:val="center"/>
          </w:tcPr>
          <w:p w14:paraId="66559627">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883" w:type="dxa"/>
            <w:shd w:val="clear" w:color="auto" w:fill="auto"/>
            <w:vAlign w:val="center"/>
          </w:tcPr>
          <w:p w14:paraId="4DA60BDA">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r>
      <w:tr w14:paraId="69925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21DEDF9B">
            <w:pPr>
              <w:spacing w:line="360" w:lineRule="auto"/>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25</w:t>
            </w:r>
          </w:p>
        </w:tc>
        <w:tc>
          <w:tcPr>
            <w:tcW w:w="5726" w:type="dxa"/>
            <w:vAlign w:val="center"/>
          </w:tcPr>
          <w:p w14:paraId="3A7633D9">
            <w:pPr>
              <w:rPr>
                <w:rFonts w:hint="eastAsia" w:cs="Times New Roman"/>
                <w:highlight w:val="none"/>
              </w:rPr>
            </w:pPr>
            <w:r>
              <w:rPr>
                <w:rFonts w:hint="eastAsia" w:cs="Times New Roman"/>
                <w:highlight w:val="none"/>
                <w:lang w:eastAsia="zh-CN"/>
              </w:rPr>
              <w:t>其他</w:t>
            </w:r>
            <w:r>
              <w:rPr>
                <w:rFonts w:hint="eastAsia" w:cs="Times New Roman"/>
                <w:highlight w:val="none"/>
              </w:rPr>
              <w:t>材料</w:t>
            </w:r>
          </w:p>
        </w:tc>
        <w:tc>
          <w:tcPr>
            <w:tcW w:w="675" w:type="dxa"/>
            <w:vAlign w:val="center"/>
          </w:tcPr>
          <w:p w14:paraId="135F4F05">
            <w:pPr>
              <w:spacing w:line="360" w:lineRule="auto"/>
              <w:jc w:val="center"/>
              <w:rPr>
                <w:rFonts w:cs="宋体"/>
                <w:highlight w:val="none"/>
              </w:rPr>
            </w:pPr>
            <w:r>
              <w:rPr>
                <w:rFonts w:hint="eastAsia" w:cs="宋体"/>
                <w:highlight w:val="none"/>
              </w:rPr>
              <w:t>□</w:t>
            </w:r>
          </w:p>
        </w:tc>
        <w:tc>
          <w:tcPr>
            <w:tcW w:w="621" w:type="dxa"/>
            <w:vAlign w:val="center"/>
          </w:tcPr>
          <w:p w14:paraId="3EE80D95">
            <w:pPr>
              <w:spacing w:line="360" w:lineRule="auto"/>
              <w:jc w:val="center"/>
              <w:rPr>
                <w:rFonts w:cs="宋体"/>
                <w:highlight w:val="none"/>
              </w:rPr>
            </w:pPr>
            <w:r>
              <w:rPr>
                <w:rFonts w:hint="eastAsia" w:cs="宋体"/>
                <w:highlight w:val="none"/>
              </w:rPr>
              <w:t>□</w:t>
            </w:r>
          </w:p>
        </w:tc>
        <w:tc>
          <w:tcPr>
            <w:tcW w:w="883" w:type="dxa"/>
            <w:vAlign w:val="center"/>
          </w:tcPr>
          <w:p w14:paraId="03E42AE1">
            <w:pPr>
              <w:spacing w:line="360" w:lineRule="auto"/>
              <w:jc w:val="center"/>
              <w:rPr>
                <w:rFonts w:cs="宋体"/>
                <w:highlight w:val="none"/>
              </w:rPr>
            </w:pPr>
            <w:r>
              <w:rPr>
                <w:rFonts w:hint="eastAsia" w:cs="宋体"/>
                <w:highlight w:val="none"/>
              </w:rPr>
              <w:t>□</w:t>
            </w:r>
          </w:p>
        </w:tc>
      </w:tr>
    </w:tbl>
    <w:p w14:paraId="4D94776D">
      <w:pPr>
        <w:widowControl/>
        <w:spacing w:line="276" w:lineRule="auto"/>
        <w:ind w:firstLine="420" w:firstLineChars="200"/>
        <w:jc w:val="both"/>
        <w:rPr>
          <w:rFonts w:hint="default" w:ascii="Times New Roman" w:hAnsi="Times New Roman" w:eastAsia="仿宋" w:cs="Times New Roman"/>
          <w:kern w:val="0"/>
        </w:rPr>
      </w:pPr>
      <w:r>
        <w:rPr>
          <w:rFonts w:hint="default" w:ascii="Times New Roman" w:hAnsi="Times New Roman" w:eastAsia="仿宋" w:cs="Times New Roman"/>
          <w:kern w:val="0"/>
        </w:rPr>
        <w:t>注：</w:t>
      </w:r>
      <w:r>
        <w:rPr>
          <w:rFonts w:ascii="仿宋" w:hAnsi="仿宋" w:eastAsia="仿宋" w:cs="仿宋"/>
          <w:spacing w:val="9"/>
          <w:sz w:val="20"/>
          <w:szCs w:val="20"/>
        </w:rPr>
        <w:t>①</w:t>
      </w:r>
      <w:r>
        <w:rPr>
          <w:rFonts w:hint="default" w:ascii="Times New Roman" w:hAnsi="Times New Roman" w:eastAsia="仿宋" w:cs="Times New Roman"/>
          <w:kern w:val="0"/>
        </w:rPr>
        <w:t>申办方递交的所有文件应加盖申办方或 CRO 公司的公章，包括封面盖章和骑缝章。是否认可 CRO 公司加盖的公章，视申办方与 CRO 公司的委托范围而定。②研究参与者补偿方式、数额和计划应在知情同意书中告知。③病例报告表不能出现研究参与者姓名、身份证、电话号码、住址、住院号等可身份识别的信息。④临床试验批件超过 3 年的，应提供自批准之日起 3 年内实施的佐证材料。⑤国内已上市的产品，需要提供产品说明书；国外上市、国内未上市的产品，需要提供进口批件和通关证明文件。</w:t>
      </w:r>
    </w:p>
    <w:p w14:paraId="0ADC3301">
      <w:pPr>
        <w:rPr>
          <w:rFonts w:hint="eastAsia" w:cs="宋体"/>
          <w:b/>
          <w:bCs/>
          <w:color w:val="C00000"/>
        </w:rPr>
      </w:pPr>
    </w:p>
    <w:p w14:paraId="7DB045E8">
      <w:pPr>
        <w:rPr>
          <w:rFonts w:hint="eastAsia" w:cs="宋体"/>
          <w:b/>
          <w:bCs/>
          <w:color w:val="C00000"/>
        </w:rPr>
      </w:pPr>
    </w:p>
    <w:p w14:paraId="52E8C7EC">
      <w:pPr>
        <w:rPr>
          <w:rFonts w:hint="eastAsia" w:ascii="Times New Roman" w:hAnsi="Times New Roman" w:eastAsia="宋体" w:cs="Times New Roman"/>
          <w:lang w:eastAsia="zh-CN"/>
        </w:rPr>
      </w:pPr>
      <w:r>
        <w:rPr>
          <w:rFonts w:hint="default" w:ascii="Times New Roman" w:hAnsi="Times New Roman" w:cs="Times New Roman"/>
          <w:b/>
          <w:bCs/>
          <w:color w:val="C00000"/>
        </w:rPr>
        <w:t>注删：</w:t>
      </w:r>
      <w:r>
        <w:rPr>
          <w:rFonts w:hint="default" w:ascii="Times New Roman" w:hAnsi="Times New Roman" w:cs="Times New Roman"/>
        </w:rPr>
        <w:t>项目递交纸质材料之前</w:t>
      </w:r>
      <w:r>
        <w:rPr>
          <w:rFonts w:hint="eastAsia" w:ascii="Times New Roman" w:hAnsi="Times New Roman" w:cs="Times New Roman"/>
          <w:lang w:eastAsia="zh-CN"/>
        </w:rPr>
        <w:t>，</w:t>
      </w:r>
      <w:r>
        <w:rPr>
          <w:rFonts w:hint="eastAsia" w:ascii="Times New Roman" w:hAnsi="Times New Roman" w:cs="Times New Roman"/>
          <w:lang w:val="en-US" w:eastAsia="zh-CN"/>
        </w:rPr>
        <w:t>先发送整套（无需PI签字）送审资料至伦理邮箱</w:t>
      </w:r>
      <w:r>
        <w:rPr>
          <w:rFonts w:hint="default" w:ascii="Times New Roman" w:hAnsi="Times New Roman" w:cs="Times New Roman"/>
        </w:rPr>
        <w:fldChar w:fldCharType="begin"/>
      </w:r>
      <w:r>
        <w:rPr>
          <w:rFonts w:hint="default" w:ascii="Times New Roman" w:hAnsi="Times New Roman" w:cs="Times New Roman"/>
        </w:rPr>
        <w:instrText xml:space="preserve"> HYPERLINK "mailto:ec_lshospital@163.com" </w:instrText>
      </w:r>
      <w:r>
        <w:rPr>
          <w:rFonts w:hint="default" w:ascii="Times New Roman" w:hAnsi="Times New Roman" w:cs="Times New Roman"/>
        </w:rPr>
        <w:fldChar w:fldCharType="separate"/>
      </w:r>
      <w:r>
        <w:rPr>
          <w:rStyle w:val="9"/>
          <w:rFonts w:hint="default" w:ascii="Times New Roman" w:hAnsi="Times New Roman" w:cs="Times New Roman"/>
          <w:color w:val="auto"/>
          <w:spacing w:val="5"/>
          <w:sz w:val="17"/>
          <w:szCs w:val="17"/>
          <w:u w:val="none"/>
          <w:shd w:val="clear" w:color="auto" w:fill="FFFFFF"/>
        </w:rPr>
        <w:t>ec_lshospital@163.com</w:t>
      </w:r>
      <w:r>
        <w:rPr>
          <w:rStyle w:val="9"/>
          <w:rFonts w:hint="default" w:ascii="Times New Roman" w:hAnsi="Times New Roman" w:cs="Times New Roman"/>
          <w:color w:val="auto"/>
          <w:spacing w:val="5"/>
          <w:sz w:val="17"/>
          <w:szCs w:val="17"/>
          <w:u w:val="none"/>
          <w:shd w:val="clear" w:color="auto" w:fill="FFFFFF"/>
        </w:rPr>
        <w:fldChar w:fldCharType="end"/>
      </w:r>
      <w:r>
        <w:rPr>
          <w:rFonts w:hint="default" w:ascii="Times New Roman" w:hAnsi="Times New Roman" w:cs="Times New Roman"/>
          <w:lang w:val="en-US" w:eastAsia="zh-CN"/>
        </w:rPr>
        <w:t>，</w:t>
      </w:r>
      <w:r>
        <w:rPr>
          <w:rFonts w:hint="eastAsia" w:ascii="Times New Roman" w:hAnsi="Times New Roman" w:cs="Times New Roman"/>
          <w:lang w:val="en-US" w:eastAsia="zh-CN"/>
        </w:rPr>
        <w:t>经伦理审查委员会秘书形式审查无误后</w:t>
      </w:r>
      <w:r>
        <w:rPr>
          <w:rFonts w:hint="eastAsia" w:ascii="Times New Roman" w:hAnsi="Times New Roman" w:cs="Times New Roman"/>
        </w:rPr>
        <w:t>递交纸质材料完整签字盖章版</w:t>
      </w:r>
      <w:r>
        <w:rPr>
          <w:rFonts w:hint="eastAsia" w:ascii="Times New Roman" w:hAnsi="Times New Roman" w:cs="Times New Roman"/>
          <w:lang w:val="en-US" w:eastAsia="zh-CN"/>
        </w:rPr>
        <w:t>2</w:t>
      </w:r>
      <w:r>
        <w:rPr>
          <w:rFonts w:hint="eastAsia" w:ascii="Times New Roman" w:hAnsi="Times New Roman" w:cs="Times New Roman"/>
        </w:rPr>
        <w:t>份，</w:t>
      </w:r>
      <w:r>
        <w:rPr>
          <w:rFonts w:hint="eastAsia" w:ascii="Times New Roman" w:hAnsi="Times New Roman" w:cs="Times New Roman"/>
          <w:lang w:val="en-US" w:eastAsia="zh-CN"/>
        </w:rPr>
        <w:t>其中1份审查结束后申办方自行取回。</w:t>
      </w:r>
      <w:r>
        <w:rPr>
          <w:rFonts w:hint="eastAsia" w:ascii="Times New Roman" w:hAnsi="Times New Roman" w:cs="Times New Roman"/>
        </w:rPr>
        <w:t>会审项目需另递交</w:t>
      </w:r>
      <w:r>
        <w:rPr>
          <w:rFonts w:hint="eastAsia" w:ascii="Times New Roman" w:hAnsi="Times New Roman" w:cs="Times New Roman"/>
          <w:lang w:val="en-US" w:eastAsia="zh-CN"/>
        </w:rPr>
        <w:t>丽水市中心医院临床试验伦理审查委员会人数</w:t>
      </w:r>
      <w:r>
        <w:rPr>
          <w:rFonts w:hint="eastAsia" w:ascii="Times New Roman" w:hAnsi="Times New Roman" w:cs="Times New Roman"/>
        </w:rPr>
        <w:t>份</w:t>
      </w:r>
      <w:r>
        <w:rPr>
          <w:rFonts w:hint="eastAsia" w:ascii="Times New Roman" w:hAnsi="Times New Roman" w:cs="Times New Roman"/>
          <w:lang w:eastAsia="zh-CN"/>
        </w:rPr>
        <w:t>（</w:t>
      </w:r>
      <w:r>
        <w:rPr>
          <w:rFonts w:hint="eastAsia" w:ascii="Times New Roman" w:hAnsi="Times New Roman" w:cs="Times New Roman"/>
          <w:lang w:val="en-US" w:eastAsia="zh-CN"/>
        </w:rPr>
        <w:t>约16份</w:t>
      </w:r>
      <w:r>
        <w:rPr>
          <w:rFonts w:hint="eastAsia" w:ascii="Times New Roman" w:hAnsi="Times New Roman" w:cs="Times New Roman"/>
          <w:lang w:eastAsia="zh-CN"/>
        </w:rPr>
        <w:t>）</w:t>
      </w:r>
      <w:r>
        <w:rPr>
          <w:rFonts w:hint="eastAsia" w:ascii="Times New Roman" w:hAnsi="Times New Roman" w:cs="Times New Roman"/>
        </w:rPr>
        <w:t>简装版</w:t>
      </w:r>
      <w:r>
        <w:rPr>
          <w:rFonts w:hint="eastAsia" w:ascii="Times New Roman" w:hAnsi="Times New Roman" w:cs="Times New Roman"/>
          <w:lang w:val="en-US" w:eastAsia="zh-CN"/>
        </w:rPr>
        <w:t>资料</w:t>
      </w:r>
      <w:r>
        <w:rPr>
          <w:rFonts w:hint="eastAsia" w:ascii="Times New Roman" w:hAnsi="Times New Roman" w:cs="Times New Roman"/>
        </w:rPr>
        <w:t>，会审结束后16份简装版资料需申办方自行取回处理。简装版资料需包含</w:t>
      </w:r>
      <w:r>
        <w:rPr>
          <w:rFonts w:hint="eastAsia"/>
          <w:szCs w:val="24"/>
          <w:lang w:bidi="ar"/>
        </w:rPr>
        <w:t>简版方案、知情同意书、受试者日记卡（如有）、招募</w:t>
      </w:r>
      <w:r>
        <w:rPr>
          <w:rFonts w:hint="eastAsia"/>
          <w:szCs w:val="24"/>
          <w:lang w:eastAsia="zh-CN" w:bidi="ar"/>
        </w:rPr>
        <w:t>研究参与</w:t>
      </w:r>
      <w:r>
        <w:rPr>
          <w:rFonts w:hint="eastAsia"/>
          <w:szCs w:val="24"/>
          <w:lang w:bidi="ar"/>
        </w:rPr>
        <w:t>者</w:t>
      </w:r>
      <w:r>
        <w:rPr>
          <w:rFonts w:hint="eastAsia"/>
          <w:szCs w:val="24"/>
          <w:lang w:eastAsia="zh-CN" w:bidi="ar"/>
        </w:rPr>
        <w:t>材料</w:t>
      </w:r>
      <w:r>
        <w:rPr>
          <w:rFonts w:hint="eastAsia"/>
          <w:szCs w:val="24"/>
          <w:lang w:bidi="ar"/>
        </w:rPr>
        <w:t>（如有）</w:t>
      </w:r>
      <w:r>
        <w:rPr>
          <w:rFonts w:hint="eastAsia" w:ascii="Times New Roman" w:hAnsi="Times New Roman" w:cs="Times New Roman"/>
        </w:rPr>
        <w:t>等</w:t>
      </w:r>
      <w:r>
        <w:rPr>
          <w:rFonts w:hint="eastAsia" w:ascii="Times New Roman" w:hAnsi="Times New Roman" w:cs="Times New Roman"/>
          <w:lang w:eastAsia="zh-CN"/>
        </w:rPr>
        <w:t>。</w:t>
      </w:r>
    </w:p>
    <w:p w14:paraId="7A6AEEED">
      <w:pPr>
        <w:spacing w:line="360" w:lineRule="auto"/>
        <w:rPr>
          <w:rFonts w:cs="宋体"/>
          <w:color w:val="C00000"/>
        </w:rPr>
      </w:pPr>
    </w:p>
    <w:p w14:paraId="6FFEE201">
      <w:pPr>
        <w:spacing w:line="360" w:lineRule="auto"/>
        <w:rPr>
          <w:rFonts w:cs="宋体"/>
          <w:color w:val="C00000"/>
        </w:rPr>
      </w:pPr>
    </w:p>
    <w:p w14:paraId="056551F4">
      <w:pPr>
        <w:spacing w:line="360" w:lineRule="auto"/>
        <w:rPr>
          <w:rFonts w:cs="宋体"/>
          <w:color w:val="C00000"/>
        </w:rPr>
      </w:pPr>
    </w:p>
    <w:p w14:paraId="5B3A7E85">
      <w:pPr>
        <w:spacing w:line="360" w:lineRule="auto"/>
        <w:rPr>
          <w:rFonts w:cs="宋体"/>
          <w:color w:val="C00000"/>
        </w:rPr>
      </w:pPr>
    </w:p>
    <w:p w14:paraId="230D6CEF">
      <w:pPr>
        <w:spacing w:line="360" w:lineRule="auto"/>
        <w:rPr>
          <w:rFonts w:cs="宋体"/>
          <w:color w:val="C00000"/>
        </w:rPr>
      </w:pPr>
    </w:p>
    <w:p w14:paraId="777CD486">
      <w:pPr>
        <w:spacing w:line="360" w:lineRule="auto"/>
        <w:rPr>
          <w:rFonts w:cs="宋体"/>
          <w:color w:val="C00000"/>
        </w:rPr>
      </w:pPr>
    </w:p>
    <w:p w14:paraId="056B5B3F">
      <w:pPr>
        <w:spacing w:line="360" w:lineRule="auto"/>
        <w:rPr>
          <w:rFonts w:cs="宋体"/>
          <w:color w:val="C00000"/>
        </w:rPr>
      </w:pPr>
    </w:p>
    <w:p w14:paraId="65F7BF4B">
      <w:pPr>
        <w:spacing w:line="360" w:lineRule="auto"/>
        <w:rPr>
          <w:rFonts w:cs="宋体"/>
          <w:color w:val="C00000"/>
        </w:rPr>
      </w:pPr>
    </w:p>
    <w:p w14:paraId="0829DBA8">
      <w:pPr>
        <w:spacing w:line="360" w:lineRule="auto"/>
        <w:rPr>
          <w:rFonts w:cs="宋体"/>
          <w:color w:val="C00000"/>
        </w:rPr>
      </w:pPr>
    </w:p>
    <w:p w14:paraId="2462EBF6">
      <w:pPr>
        <w:spacing w:line="360" w:lineRule="auto"/>
        <w:rPr>
          <w:rFonts w:cs="宋体"/>
          <w:color w:val="C00000"/>
        </w:rPr>
      </w:pPr>
    </w:p>
    <w:p w14:paraId="0DC6DCB2">
      <w:pPr>
        <w:spacing w:line="360" w:lineRule="auto"/>
        <w:rPr>
          <w:rFonts w:cs="宋体"/>
          <w:color w:val="C00000"/>
        </w:rPr>
      </w:pPr>
    </w:p>
    <w:p w14:paraId="558BAAA6">
      <w:pPr>
        <w:spacing w:line="360" w:lineRule="auto"/>
        <w:rPr>
          <w:rFonts w:cs="宋体"/>
          <w:color w:val="C00000"/>
        </w:rPr>
      </w:pPr>
    </w:p>
    <w:p w14:paraId="20AC1346">
      <w:pPr>
        <w:spacing w:line="360" w:lineRule="auto"/>
        <w:rPr>
          <w:rFonts w:cs="宋体"/>
          <w:color w:val="C00000"/>
        </w:rPr>
      </w:pPr>
    </w:p>
    <w:p w14:paraId="4A26ADAD">
      <w:pPr>
        <w:spacing w:line="360" w:lineRule="auto"/>
        <w:rPr>
          <w:rFonts w:cs="宋体"/>
          <w:color w:val="C00000"/>
        </w:rPr>
      </w:pPr>
    </w:p>
    <w:p w14:paraId="65DFBEAD">
      <w:pPr>
        <w:spacing w:line="360" w:lineRule="auto"/>
        <w:rPr>
          <w:rFonts w:cs="宋体"/>
          <w:color w:val="C00000"/>
        </w:rPr>
      </w:pPr>
    </w:p>
    <w:p w14:paraId="0F5786C1">
      <w:pPr>
        <w:spacing w:line="360" w:lineRule="auto"/>
        <w:rPr>
          <w:rFonts w:cs="宋体"/>
          <w:color w:val="C00000"/>
        </w:rPr>
      </w:pPr>
    </w:p>
    <w:p w14:paraId="69BF7005">
      <w:pPr>
        <w:widowControl/>
        <w:shd w:val="clear" w:color="auto" w:fill="FFFFFF"/>
        <w:spacing w:line="300" w:lineRule="atLeast"/>
        <w:jc w:val="left"/>
        <w:rPr>
          <w:rFonts w:hint="default" w:ascii="Times New Roman" w:hAnsi="Times New Roman" w:cs="Times New Roman"/>
          <w:color w:val="000000"/>
        </w:rPr>
      </w:pPr>
      <w:r>
        <w:rPr>
          <w:rFonts w:hint="eastAsia" w:ascii="宋体" w:hAnsi="宋体" w:cs="宋体"/>
          <w:color w:val="000000"/>
          <w:kern w:val="0"/>
          <w:shd w:val="clear" w:color="auto" w:fill="FFFFFF"/>
          <w:lang w:bidi="ar"/>
        </w:rPr>
        <w:t> </w:t>
      </w:r>
      <w:r>
        <w:rPr>
          <w:rFonts w:hint="default" w:ascii="Times New Roman" w:hAnsi="Times New Roman" w:cs="Times New Roman"/>
          <w:color w:val="000000"/>
          <w:kern w:val="0"/>
          <w:shd w:val="clear" w:color="auto" w:fill="FFFFFF"/>
          <w:lang w:bidi="ar"/>
        </w:rPr>
        <w:t>二、跟踪审查（提交材料均为1份，所用申请/报告均使用本院模板，递交信伦理名称为丽水市中心医院</w:t>
      </w:r>
      <w:r>
        <w:rPr>
          <w:rFonts w:hint="default" w:ascii="Times New Roman" w:hAnsi="Times New Roman" w:cs="Times New Roman"/>
          <w:color w:val="000000"/>
          <w:kern w:val="0"/>
          <w:shd w:val="clear" w:color="auto" w:fill="FFFFFF"/>
          <w:lang w:eastAsia="zh-CN" w:bidi="ar"/>
        </w:rPr>
        <w:t>临床试验</w:t>
      </w:r>
      <w:r>
        <w:rPr>
          <w:rFonts w:hint="default" w:ascii="Times New Roman" w:hAnsi="Times New Roman" w:cs="Times New Roman"/>
          <w:color w:val="000000"/>
          <w:kern w:val="0"/>
          <w:shd w:val="clear" w:color="auto" w:fill="FFFFFF"/>
          <w:lang w:bidi="ar"/>
        </w:rPr>
        <w:t>伦理</w:t>
      </w:r>
      <w:r>
        <w:rPr>
          <w:rFonts w:hint="default" w:ascii="Times New Roman" w:hAnsi="Times New Roman" w:cs="Times New Roman"/>
          <w:color w:val="000000"/>
          <w:kern w:val="0"/>
          <w:shd w:val="clear" w:color="auto" w:fill="FFFFFF"/>
          <w:lang w:val="en-US" w:eastAsia="zh-CN" w:bidi="ar"/>
        </w:rPr>
        <w:t>审查</w:t>
      </w:r>
      <w:r>
        <w:rPr>
          <w:rFonts w:hint="default" w:ascii="Times New Roman" w:hAnsi="Times New Roman" w:cs="Times New Roman"/>
          <w:color w:val="000000"/>
          <w:kern w:val="0"/>
          <w:shd w:val="clear" w:color="auto" w:fill="FFFFFF"/>
          <w:lang w:bidi="ar"/>
        </w:rPr>
        <w:t>委员会）</w:t>
      </w:r>
    </w:p>
    <w:p w14:paraId="605066A1">
      <w:pPr>
        <w:widowControl/>
        <w:shd w:val="clear" w:color="auto" w:fill="FFFFFF"/>
        <w:spacing w:line="360" w:lineRule="auto"/>
        <w:jc w:val="left"/>
        <w:rPr>
          <w:rFonts w:ascii="宋体" w:hAnsi="宋体" w:cs="宋体"/>
          <w:color w:val="000000"/>
        </w:rPr>
      </w:pPr>
      <w:bookmarkStart w:id="0" w:name="_GoBack"/>
      <w:r>
        <w:rPr>
          <w:rFonts w:hint="eastAsia" w:ascii="宋体" w:hAnsi="宋体" w:cs="宋体"/>
          <w:color w:val="000000"/>
          <w:kern w:val="0"/>
          <w:shd w:val="clear" w:color="auto" w:fill="FFFFFF"/>
          <w:lang w:bidi="ar"/>
        </w:rPr>
        <w:t>（一）修正案审查申请</w:t>
      </w:r>
    </w:p>
    <w:tbl>
      <w:tblPr>
        <w:tblStyle w:val="6"/>
        <w:tblW w:w="507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456"/>
        <w:gridCol w:w="7987"/>
      </w:tblGrid>
      <w:tr w14:paraId="7E04884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0"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44DDD879">
            <w:pPr>
              <w:widowControl/>
              <w:spacing w:line="360" w:lineRule="auto"/>
              <w:jc w:val="center"/>
              <w:rPr>
                <w:rFonts w:hint="default" w:ascii="Times New Roman" w:hAnsi="Times New Roman" w:cs="Times New Roman"/>
              </w:rPr>
            </w:pPr>
            <w:r>
              <w:rPr>
                <w:rFonts w:hint="default" w:ascii="Times New Roman" w:hAnsi="Times New Roman" w:cs="Times New Roman"/>
                <w:color w:val="000000"/>
                <w:kern w:val="0"/>
                <w:lang w:bidi="ar"/>
              </w:rPr>
              <w:t>1</w:t>
            </w:r>
          </w:p>
        </w:tc>
        <w:tc>
          <w:tcPr>
            <w:tcW w:w="4729"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0747CB70">
            <w:pPr>
              <w:widowControl/>
              <w:spacing w:line="360" w:lineRule="auto"/>
              <w:ind w:firstLine="210" w:firstLineChars="10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递交信</w:t>
            </w:r>
            <w:r>
              <w:rPr>
                <w:rFonts w:hint="default" w:ascii="Times New Roman" w:hAnsi="Times New Roman" w:eastAsia="宋体" w:cs="Times New Roman"/>
                <w:color w:val="0000FF"/>
                <w:sz w:val="21"/>
                <w:szCs w:val="21"/>
                <w:lang w:bidi="ar"/>
              </w:rPr>
              <w:t>（注明递交文件的版本号和版本日期，PI签署姓名与日期）</w:t>
            </w:r>
          </w:p>
        </w:tc>
      </w:tr>
      <w:tr w14:paraId="2ED5F33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270"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3ADA7E64">
            <w:pPr>
              <w:widowControl/>
              <w:spacing w:line="360" w:lineRule="auto"/>
              <w:jc w:val="center"/>
              <w:rPr>
                <w:rFonts w:hint="default" w:ascii="Times New Roman" w:hAnsi="Times New Roman" w:cs="Times New Roman"/>
              </w:rPr>
            </w:pPr>
            <w:r>
              <w:rPr>
                <w:rFonts w:hint="default" w:ascii="Times New Roman" w:hAnsi="Times New Roman" w:cs="Times New Roman"/>
                <w:color w:val="000000"/>
                <w:kern w:val="0"/>
                <w:lang w:bidi="ar"/>
              </w:rPr>
              <w:t>2</w:t>
            </w:r>
          </w:p>
        </w:tc>
        <w:tc>
          <w:tcPr>
            <w:tcW w:w="4729"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26C2CC9C">
            <w:pPr>
              <w:widowControl/>
              <w:spacing w:line="360" w:lineRule="auto"/>
              <w:ind w:firstLine="210" w:firstLineChars="100"/>
              <w:jc w:val="left"/>
              <w:rPr>
                <w:rFonts w:hint="default" w:ascii="Times New Roman" w:hAnsi="Times New Roman" w:eastAsia="宋体" w:cs="Times New Roman"/>
                <w:sz w:val="21"/>
                <w:szCs w:val="21"/>
              </w:rPr>
            </w:pPr>
            <w:r>
              <w:rPr>
                <w:rFonts w:hint="default" w:ascii="Times New Roman" w:hAnsi="Times New Roman" w:eastAsia="宋体" w:cs="Times New Roman"/>
                <w:color w:val="000000"/>
                <w:kern w:val="0"/>
                <w:sz w:val="21"/>
                <w:szCs w:val="21"/>
                <w:lang w:bidi="ar"/>
              </w:rPr>
              <w:t>修正案申请表</w:t>
            </w:r>
            <w:r>
              <w:rPr>
                <w:rFonts w:hint="default" w:ascii="Times New Roman" w:hAnsi="Times New Roman" w:eastAsia="宋体" w:cs="Times New Roman"/>
                <w:sz w:val="21"/>
                <w:szCs w:val="21"/>
              </w:rPr>
              <w:t>（PI签署姓名与日期）</w:t>
            </w:r>
          </w:p>
        </w:tc>
      </w:tr>
      <w:tr w14:paraId="659A3ED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270"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63CC7336">
            <w:pPr>
              <w:widowControl/>
              <w:spacing w:line="360" w:lineRule="auto"/>
              <w:jc w:val="center"/>
              <w:rPr>
                <w:rFonts w:hint="default" w:ascii="Times New Roman" w:hAnsi="Times New Roman" w:cs="Times New Roman"/>
              </w:rPr>
            </w:pPr>
            <w:r>
              <w:rPr>
                <w:rFonts w:hint="default" w:ascii="Times New Roman" w:hAnsi="Times New Roman" w:cs="Times New Roman"/>
                <w:color w:val="000000"/>
                <w:kern w:val="0"/>
                <w:lang w:bidi="ar"/>
              </w:rPr>
              <w:t>3</w:t>
            </w:r>
          </w:p>
        </w:tc>
        <w:tc>
          <w:tcPr>
            <w:tcW w:w="4729"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1293DD68">
            <w:pPr>
              <w:widowControl/>
              <w:spacing w:line="360" w:lineRule="auto"/>
              <w:ind w:firstLine="210" w:firstLineChars="100"/>
              <w:jc w:val="left"/>
              <w:rPr>
                <w:rFonts w:hint="default" w:ascii="Times New Roman" w:hAnsi="Times New Roman" w:eastAsia="宋体" w:cs="Times New Roman"/>
                <w:color w:val="000000"/>
                <w:kern w:val="0"/>
                <w:sz w:val="21"/>
                <w:szCs w:val="21"/>
                <w:lang w:bidi="ar"/>
              </w:rPr>
            </w:pPr>
            <w:r>
              <w:rPr>
                <w:rFonts w:hint="default" w:ascii="Times New Roman" w:hAnsi="Times New Roman" w:eastAsia="宋体" w:cs="Times New Roman"/>
                <w:color w:val="000000"/>
                <w:kern w:val="0"/>
                <w:sz w:val="21"/>
                <w:szCs w:val="21"/>
                <w:lang w:bidi="ar"/>
              </w:rPr>
              <w:t>修正的临床</w:t>
            </w:r>
            <w:r>
              <w:rPr>
                <w:rFonts w:hint="default" w:ascii="Times New Roman" w:hAnsi="Times New Roman" w:eastAsia="宋体" w:cs="Times New Roman"/>
                <w:color w:val="000000"/>
                <w:kern w:val="0"/>
                <w:sz w:val="21"/>
                <w:szCs w:val="21"/>
                <w:lang w:val="en-US" w:eastAsia="zh-CN" w:bidi="ar"/>
              </w:rPr>
              <w:t>试验</w:t>
            </w:r>
            <w:r>
              <w:rPr>
                <w:rFonts w:hint="default" w:ascii="Times New Roman" w:hAnsi="Times New Roman" w:eastAsia="宋体" w:cs="Times New Roman"/>
                <w:color w:val="000000"/>
                <w:kern w:val="0"/>
                <w:sz w:val="21"/>
                <w:szCs w:val="21"/>
                <w:lang w:bidi="ar"/>
              </w:rPr>
              <w:t>方案及其修订说明</w:t>
            </w:r>
            <w:r>
              <w:rPr>
                <w:rFonts w:hint="default" w:ascii="Times New Roman" w:hAnsi="Times New Roman" w:eastAsia="宋体" w:cs="Times New Roman"/>
                <w:color w:val="0000FF"/>
                <w:sz w:val="21"/>
                <w:szCs w:val="21"/>
                <w:lang w:bidi="ar"/>
              </w:rPr>
              <w:t>（</w:t>
            </w:r>
            <w:r>
              <w:rPr>
                <w:rFonts w:hint="default" w:ascii="Times New Roman" w:hAnsi="Times New Roman" w:eastAsia="宋体" w:cs="Times New Roman"/>
                <w:color w:val="0000FF"/>
                <w:sz w:val="21"/>
                <w:szCs w:val="21"/>
              </w:rPr>
              <w:t>注明</w:t>
            </w:r>
            <w:r>
              <w:rPr>
                <w:rFonts w:hint="default" w:ascii="Times New Roman" w:hAnsi="Times New Roman" w:eastAsia="宋体" w:cs="Times New Roman"/>
                <w:color w:val="0000FF"/>
                <w:sz w:val="21"/>
                <w:szCs w:val="21"/>
                <w:lang w:bidi="ar"/>
              </w:rPr>
              <w:t>版本号和日期）/</w:t>
            </w:r>
            <w:r>
              <w:rPr>
                <w:rFonts w:hint="default" w:ascii="Times New Roman" w:hAnsi="Times New Roman" w:eastAsia="宋体" w:cs="Times New Roman"/>
                <w:color w:val="000000"/>
                <w:kern w:val="0"/>
                <w:sz w:val="21"/>
                <w:szCs w:val="21"/>
                <w:lang w:bidi="ar"/>
              </w:rPr>
              <w:t>修正的知情同意书及其修订说明</w:t>
            </w:r>
            <w:r>
              <w:rPr>
                <w:rFonts w:hint="default" w:ascii="Times New Roman" w:hAnsi="Times New Roman" w:eastAsia="宋体" w:cs="Times New Roman"/>
                <w:color w:val="0000FF"/>
                <w:sz w:val="21"/>
                <w:szCs w:val="21"/>
                <w:lang w:bidi="ar"/>
              </w:rPr>
              <w:t>（</w:t>
            </w:r>
            <w:r>
              <w:rPr>
                <w:rFonts w:hint="default" w:ascii="Times New Roman" w:hAnsi="Times New Roman" w:eastAsia="宋体" w:cs="Times New Roman"/>
                <w:color w:val="0000FF"/>
                <w:sz w:val="21"/>
                <w:szCs w:val="21"/>
              </w:rPr>
              <w:t>注明</w:t>
            </w:r>
            <w:r>
              <w:rPr>
                <w:rFonts w:hint="default" w:ascii="Times New Roman" w:hAnsi="Times New Roman" w:eastAsia="宋体" w:cs="Times New Roman"/>
                <w:color w:val="0000FF"/>
                <w:sz w:val="21"/>
                <w:szCs w:val="21"/>
                <w:lang w:bidi="ar"/>
              </w:rPr>
              <w:t>版本号和日期）/</w:t>
            </w:r>
            <w:r>
              <w:rPr>
                <w:rFonts w:hint="default" w:ascii="Times New Roman" w:hAnsi="Times New Roman" w:eastAsia="宋体" w:cs="Times New Roman"/>
                <w:color w:val="000000"/>
                <w:kern w:val="0"/>
                <w:sz w:val="21"/>
                <w:szCs w:val="21"/>
                <w:lang w:bidi="ar"/>
              </w:rPr>
              <w:t>修正的招募材料及其修订说明</w:t>
            </w:r>
            <w:r>
              <w:rPr>
                <w:rFonts w:hint="default" w:ascii="Times New Roman" w:hAnsi="Times New Roman" w:eastAsia="宋体" w:cs="Times New Roman"/>
                <w:color w:val="0000FF"/>
                <w:sz w:val="21"/>
                <w:szCs w:val="21"/>
                <w:lang w:bidi="ar"/>
              </w:rPr>
              <w:t>（（</w:t>
            </w:r>
            <w:r>
              <w:rPr>
                <w:rFonts w:hint="default" w:ascii="Times New Roman" w:hAnsi="Times New Roman" w:eastAsia="宋体" w:cs="Times New Roman"/>
                <w:color w:val="0000FF"/>
                <w:sz w:val="21"/>
                <w:szCs w:val="21"/>
              </w:rPr>
              <w:t>注明</w:t>
            </w:r>
            <w:r>
              <w:rPr>
                <w:rFonts w:hint="default" w:ascii="Times New Roman" w:hAnsi="Times New Roman" w:eastAsia="宋体" w:cs="Times New Roman"/>
                <w:color w:val="0000FF"/>
                <w:sz w:val="21"/>
                <w:szCs w:val="21"/>
                <w:lang w:bidi="ar"/>
              </w:rPr>
              <w:t>版本号和日期）/</w:t>
            </w:r>
            <w:r>
              <w:rPr>
                <w:rFonts w:hint="default" w:ascii="Times New Roman" w:hAnsi="Times New Roman" w:eastAsia="宋体" w:cs="Times New Roman"/>
                <w:color w:val="000000"/>
                <w:kern w:val="0"/>
                <w:sz w:val="21"/>
                <w:szCs w:val="21"/>
                <w:lang w:bidi="ar"/>
              </w:rPr>
              <w:t>修正的提供给</w:t>
            </w:r>
            <w:r>
              <w:rPr>
                <w:rFonts w:hint="eastAsia" w:ascii="Times New Roman" w:hAnsi="Times New Roman" w:cs="Times New Roman"/>
                <w:color w:val="000000"/>
                <w:kern w:val="0"/>
                <w:sz w:val="21"/>
                <w:szCs w:val="21"/>
                <w:lang w:eastAsia="zh-CN" w:bidi="ar"/>
              </w:rPr>
              <w:t>研究参与</w:t>
            </w:r>
            <w:r>
              <w:rPr>
                <w:rFonts w:hint="default" w:ascii="Times New Roman" w:hAnsi="Times New Roman" w:eastAsia="宋体" w:cs="Times New Roman"/>
                <w:color w:val="000000"/>
                <w:kern w:val="0"/>
                <w:sz w:val="21"/>
                <w:szCs w:val="21"/>
                <w:lang w:bidi="ar"/>
              </w:rPr>
              <w:t>者的书面资料及其修订说明</w:t>
            </w:r>
            <w:r>
              <w:rPr>
                <w:rFonts w:hint="default" w:ascii="Times New Roman" w:hAnsi="Times New Roman" w:eastAsia="宋体" w:cs="Times New Roman"/>
                <w:color w:val="0000FF"/>
                <w:sz w:val="21"/>
                <w:szCs w:val="21"/>
                <w:lang w:bidi="ar"/>
              </w:rPr>
              <w:t>（（</w:t>
            </w:r>
            <w:r>
              <w:rPr>
                <w:rFonts w:hint="default" w:ascii="Times New Roman" w:hAnsi="Times New Roman" w:eastAsia="宋体" w:cs="Times New Roman"/>
                <w:color w:val="0000FF"/>
                <w:sz w:val="21"/>
                <w:szCs w:val="21"/>
              </w:rPr>
              <w:t>注明</w:t>
            </w:r>
            <w:r>
              <w:rPr>
                <w:rFonts w:hint="default" w:ascii="Times New Roman" w:hAnsi="Times New Roman" w:eastAsia="宋体" w:cs="Times New Roman"/>
                <w:color w:val="0000FF"/>
                <w:sz w:val="21"/>
                <w:szCs w:val="21"/>
                <w:lang w:bidi="ar"/>
              </w:rPr>
              <w:t>版本号和日期）/</w:t>
            </w:r>
            <w:r>
              <w:rPr>
                <w:rFonts w:hint="eastAsia" w:ascii="Times New Roman" w:hAnsi="Times New Roman" w:cs="Times New Roman"/>
                <w:color w:val="auto"/>
                <w:sz w:val="21"/>
                <w:szCs w:val="21"/>
                <w:lang w:val="en-US" w:eastAsia="zh-CN" w:bidi="ar"/>
              </w:rPr>
              <w:t>修正的研究者手册</w:t>
            </w:r>
            <w:r>
              <w:rPr>
                <w:rFonts w:hint="default" w:ascii="Times New Roman" w:hAnsi="Times New Roman" w:eastAsia="宋体" w:cs="Times New Roman"/>
                <w:color w:val="000000"/>
                <w:kern w:val="0"/>
                <w:sz w:val="21"/>
                <w:szCs w:val="21"/>
                <w:lang w:bidi="ar"/>
              </w:rPr>
              <w:t>及其修订说明</w:t>
            </w:r>
            <w:r>
              <w:rPr>
                <w:rFonts w:hint="default" w:ascii="Times New Roman" w:hAnsi="Times New Roman" w:eastAsia="宋体" w:cs="Times New Roman"/>
                <w:color w:val="0000FF"/>
                <w:sz w:val="21"/>
                <w:szCs w:val="21"/>
                <w:lang w:bidi="ar"/>
              </w:rPr>
              <w:t>（</w:t>
            </w:r>
            <w:r>
              <w:rPr>
                <w:rFonts w:hint="default" w:ascii="Times New Roman" w:hAnsi="Times New Roman" w:eastAsia="宋体" w:cs="Times New Roman"/>
                <w:color w:val="0000FF"/>
                <w:sz w:val="21"/>
                <w:szCs w:val="21"/>
              </w:rPr>
              <w:t>注明</w:t>
            </w:r>
            <w:r>
              <w:rPr>
                <w:rFonts w:hint="default" w:ascii="Times New Roman" w:hAnsi="Times New Roman" w:eastAsia="宋体" w:cs="Times New Roman"/>
                <w:color w:val="0000FF"/>
                <w:sz w:val="21"/>
                <w:szCs w:val="21"/>
                <w:lang w:bidi="ar"/>
              </w:rPr>
              <w:t>版本号和日期）/</w:t>
            </w:r>
            <w:r>
              <w:rPr>
                <w:rFonts w:hint="default" w:ascii="Times New Roman" w:hAnsi="Times New Roman" w:eastAsia="宋体" w:cs="Times New Roman"/>
                <w:color w:val="000000"/>
                <w:kern w:val="0"/>
                <w:sz w:val="21"/>
                <w:szCs w:val="21"/>
                <w:lang w:bidi="ar"/>
              </w:rPr>
              <w:t>需要伦理审查同意的其他修正文件</w:t>
            </w:r>
          </w:p>
          <w:p w14:paraId="25F3FF91">
            <w:pPr>
              <w:widowControl/>
              <w:spacing w:line="360" w:lineRule="auto"/>
              <w:jc w:val="left"/>
              <w:rPr>
                <w:rFonts w:hint="default" w:ascii="Times New Roman" w:hAnsi="Times New Roman" w:eastAsia="宋体" w:cs="Times New Roman"/>
                <w:color w:val="000000"/>
                <w:kern w:val="0"/>
                <w:sz w:val="21"/>
                <w:szCs w:val="21"/>
                <w:lang w:val="en-US" w:eastAsia="zh-CN" w:bidi="ar"/>
              </w:rPr>
            </w:pPr>
            <w:r>
              <w:rPr>
                <w:rFonts w:hint="eastAsia" w:ascii="Times New Roman" w:hAnsi="Times New Roman" w:cs="Times New Roman"/>
                <w:color w:val="0000FF"/>
                <w:kern w:val="0"/>
                <w:sz w:val="21"/>
                <w:szCs w:val="21"/>
                <w:lang w:val="en-US" w:eastAsia="zh-CN" w:bidi="ar"/>
              </w:rPr>
              <w:t>备注：如提供修订说明，无需提供痕迹版修正材料。</w:t>
            </w:r>
          </w:p>
        </w:tc>
      </w:tr>
    </w:tbl>
    <w:p w14:paraId="4F646B26">
      <w:pPr>
        <w:widowControl/>
        <w:shd w:val="clear" w:color="auto" w:fill="FFFFFF"/>
        <w:spacing w:line="300" w:lineRule="atLeast"/>
        <w:jc w:val="left"/>
        <w:rPr>
          <w:rFonts w:ascii="宋体" w:hAnsi="宋体" w:cs="宋体"/>
          <w:color w:val="000000"/>
          <w:kern w:val="0"/>
          <w:shd w:val="clear" w:color="auto" w:fill="FFFFFF"/>
          <w:lang w:bidi="ar"/>
        </w:rPr>
      </w:pPr>
    </w:p>
    <w:p w14:paraId="40702338">
      <w:pPr>
        <w:widowControl/>
        <w:shd w:val="clear" w:color="auto" w:fill="FFFFFF"/>
        <w:spacing w:line="360" w:lineRule="auto"/>
        <w:jc w:val="left"/>
        <w:rPr>
          <w:rFonts w:ascii="宋体" w:hAnsi="宋体" w:cs="宋体"/>
          <w:color w:val="000000"/>
          <w:kern w:val="0"/>
          <w:shd w:val="clear" w:color="auto" w:fill="FFFFFF"/>
          <w:lang w:bidi="ar"/>
        </w:rPr>
      </w:pPr>
      <w:r>
        <w:rPr>
          <w:rFonts w:hint="eastAsia" w:ascii="宋体" w:hAnsi="宋体" w:cs="宋体"/>
          <w:color w:val="000000"/>
          <w:kern w:val="0"/>
          <w:shd w:val="clear" w:color="auto" w:fill="FFFFFF"/>
          <w:lang w:bidi="ar"/>
        </w:rPr>
        <w:t>（二）年度/定期跟踪审查</w:t>
      </w:r>
    </w:p>
    <w:tbl>
      <w:tblPr>
        <w:tblStyle w:val="6"/>
        <w:tblW w:w="5022"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455"/>
        <w:gridCol w:w="7908"/>
      </w:tblGrid>
      <w:tr w14:paraId="1A379ED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5E7F4E1F">
            <w:pPr>
              <w:widowControl/>
              <w:spacing w:line="360" w:lineRule="auto"/>
              <w:jc w:val="center"/>
              <w:rPr>
                <w:rFonts w:hint="default" w:ascii="Times New Roman" w:hAnsi="Times New Roman" w:cs="Times New Roman"/>
              </w:rPr>
            </w:pPr>
            <w:r>
              <w:rPr>
                <w:rFonts w:hint="default" w:ascii="Times New Roman" w:hAnsi="Times New Roman" w:cs="Times New Roman"/>
                <w:color w:val="000000"/>
                <w:kern w:val="0"/>
                <w:lang w:bidi="ar"/>
              </w:rPr>
              <w:t>1</w:t>
            </w:r>
          </w:p>
        </w:tc>
        <w:tc>
          <w:tcPr>
            <w:tcW w:w="790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58D19841">
            <w:pPr>
              <w:widowControl/>
              <w:spacing w:line="360" w:lineRule="auto"/>
              <w:ind w:firstLine="210" w:firstLineChars="100"/>
              <w:jc w:val="left"/>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递交信（PI签署姓名与日期）</w:t>
            </w:r>
          </w:p>
        </w:tc>
      </w:tr>
      <w:tr w14:paraId="53B59C6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643AFF95">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2</w:t>
            </w:r>
          </w:p>
        </w:tc>
        <w:tc>
          <w:tcPr>
            <w:tcW w:w="790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77AAE48D">
            <w:pPr>
              <w:widowControl/>
              <w:spacing w:line="360" w:lineRule="auto"/>
              <w:ind w:firstLine="210" w:firstLineChars="100"/>
              <w:jc w:val="left"/>
              <w:rPr>
                <w:rFonts w:hint="default" w:ascii="Times New Roman" w:hAnsi="Times New Roman" w:cs="Times New Roman"/>
                <w:color w:val="000000"/>
                <w:kern w:val="0"/>
                <w:lang w:bidi="ar"/>
              </w:rPr>
            </w:pPr>
            <w:r>
              <w:rPr>
                <w:rFonts w:hint="default" w:ascii="Times New Roman" w:hAnsi="Times New Roman" w:cs="Times New Roman"/>
                <w:color w:val="000000"/>
                <w:kern w:val="0"/>
                <w:lang w:val="en-US" w:eastAsia="zh-CN" w:bidi="ar"/>
              </w:rPr>
              <w:t>年度报告/</w:t>
            </w:r>
            <w:r>
              <w:rPr>
                <w:rFonts w:hint="default" w:ascii="Times New Roman" w:hAnsi="Times New Roman" w:cs="Times New Roman"/>
                <w:color w:val="000000"/>
                <w:kern w:val="0"/>
                <w:lang w:bidi="ar"/>
              </w:rPr>
              <w:t>研究进展报告（PI签署姓名与日期）</w:t>
            </w:r>
          </w:p>
        </w:tc>
      </w:tr>
      <w:tr w14:paraId="3D40D02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37" w:hRule="atLeast"/>
        </w:trPr>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3E42042D">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3</w:t>
            </w:r>
          </w:p>
        </w:tc>
        <w:tc>
          <w:tcPr>
            <w:tcW w:w="790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27102A21">
            <w:pPr>
              <w:widowControl/>
              <w:spacing w:line="360" w:lineRule="auto"/>
              <w:ind w:firstLine="210" w:firstLineChars="100"/>
              <w:jc w:val="left"/>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SAE/SUSAR一览表（如适用）</w:t>
            </w:r>
          </w:p>
        </w:tc>
      </w:tr>
      <w:tr w14:paraId="494DFA3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505A87EC">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4</w:t>
            </w:r>
          </w:p>
        </w:tc>
        <w:tc>
          <w:tcPr>
            <w:tcW w:w="790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2ED2787A">
            <w:pPr>
              <w:widowControl/>
              <w:spacing w:line="360" w:lineRule="auto"/>
              <w:ind w:firstLine="210" w:firstLineChars="100"/>
              <w:jc w:val="left"/>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方案偏离一览表（如适用）</w:t>
            </w:r>
          </w:p>
        </w:tc>
      </w:tr>
      <w:tr w14:paraId="2FBC876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448F7D59">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5</w:t>
            </w:r>
          </w:p>
        </w:tc>
        <w:tc>
          <w:tcPr>
            <w:tcW w:w="790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23272ABB">
            <w:pPr>
              <w:widowControl/>
              <w:spacing w:line="360" w:lineRule="auto"/>
              <w:ind w:firstLine="210" w:firstLineChars="100"/>
              <w:jc w:val="left"/>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提前退出</w:t>
            </w:r>
            <w:r>
              <w:rPr>
                <w:rFonts w:hint="eastAsia" w:ascii="Times New Roman" w:hAnsi="Times New Roman" w:cs="Times New Roman"/>
                <w:color w:val="000000"/>
                <w:kern w:val="0"/>
                <w:lang w:eastAsia="zh-CN" w:bidi="ar"/>
              </w:rPr>
              <w:t>研究参与</w:t>
            </w:r>
            <w:r>
              <w:rPr>
                <w:rFonts w:hint="default" w:ascii="Times New Roman" w:hAnsi="Times New Roman" w:cs="Times New Roman"/>
                <w:color w:val="000000"/>
                <w:kern w:val="0"/>
                <w:lang w:bidi="ar"/>
              </w:rPr>
              <w:t>者一览表（如适用）</w:t>
            </w:r>
          </w:p>
        </w:tc>
      </w:tr>
      <w:tr w14:paraId="2DE467B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51708E09">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6</w:t>
            </w:r>
          </w:p>
        </w:tc>
        <w:tc>
          <w:tcPr>
            <w:tcW w:w="790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59D1EAB6">
            <w:pPr>
              <w:widowControl/>
              <w:spacing w:line="360" w:lineRule="auto"/>
              <w:ind w:firstLine="210" w:firstLineChars="100"/>
              <w:jc w:val="left"/>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影响研究进展情况的说明（如适用）</w:t>
            </w:r>
          </w:p>
        </w:tc>
      </w:tr>
      <w:tr w14:paraId="1585069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4EC7BCF8">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7</w:t>
            </w:r>
          </w:p>
        </w:tc>
        <w:tc>
          <w:tcPr>
            <w:tcW w:w="790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06CB8317">
            <w:pPr>
              <w:widowControl/>
              <w:spacing w:line="360" w:lineRule="auto"/>
              <w:ind w:firstLine="210" w:firstLineChars="100"/>
              <w:jc w:val="left"/>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影响研究风险/受益比的文献报道或最新研究结果的说明（如适用）</w:t>
            </w:r>
          </w:p>
        </w:tc>
      </w:tr>
      <w:tr w14:paraId="2F46CEA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537ADC09">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8</w:t>
            </w:r>
          </w:p>
        </w:tc>
        <w:tc>
          <w:tcPr>
            <w:tcW w:w="790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04FA4EFE">
            <w:pPr>
              <w:widowControl/>
              <w:spacing w:line="360" w:lineRule="auto"/>
              <w:ind w:firstLine="210" w:firstLineChars="100"/>
              <w:jc w:val="left"/>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影响</w:t>
            </w:r>
            <w:r>
              <w:rPr>
                <w:rFonts w:hint="eastAsia" w:ascii="Times New Roman" w:hAnsi="Times New Roman" w:cs="Times New Roman"/>
                <w:color w:val="000000"/>
                <w:kern w:val="0"/>
                <w:lang w:eastAsia="zh-CN" w:bidi="ar"/>
              </w:rPr>
              <w:t>研究参与</w:t>
            </w:r>
            <w:r>
              <w:rPr>
                <w:rFonts w:hint="default" w:ascii="Times New Roman" w:hAnsi="Times New Roman" w:cs="Times New Roman"/>
                <w:color w:val="000000"/>
                <w:kern w:val="0"/>
                <w:lang w:bidi="ar"/>
              </w:rPr>
              <w:t>者权益问题的说明（如适用）</w:t>
            </w:r>
          </w:p>
        </w:tc>
      </w:tr>
      <w:tr w14:paraId="469B9DA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62610749">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9</w:t>
            </w:r>
          </w:p>
        </w:tc>
        <w:tc>
          <w:tcPr>
            <w:tcW w:w="790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3D867F0A">
            <w:pPr>
              <w:widowControl/>
              <w:spacing w:line="360" w:lineRule="auto"/>
              <w:ind w:firstLine="210" w:firstLineChars="100"/>
              <w:jc w:val="left"/>
              <w:rPr>
                <w:rFonts w:hint="default" w:ascii="Times New Roman" w:hAnsi="Times New Roman" w:cs="Times New Roman"/>
                <w:color w:val="000000"/>
                <w:kern w:val="0"/>
                <w:lang w:bidi="ar"/>
              </w:rPr>
            </w:pPr>
            <w:r>
              <w:rPr>
                <w:rFonts w:hint="eastAsia" w:ascii="Times New Roman" w:hAnsi="Times New Roman" w:cs="Times New Roman"/>
                <w:color w:val="000000"/>
                <w:kern w:val="0"/>
                <w:lang w:eastAsia="zh-CN" w:bidi="ar"/>
              </w:rPr>
              <w:t>其他</w:t>
            </w:r>
            <w:r>
              <w:rPr>
                <w:rFonts w:hint="default" w:ascii="Times New Roman" w:hAnsi="Times New Roman" w:cs="Times New Roman"/>
                <w:color w:val="000000"/>
                <w:kern w:val="0"/>
                <w:lang w:bidi="ar"/>
              </w:rPr>
              <w:t>材料</w:t>
            </w:r>
          </w:p>
        </w:tc>
      </w:tr>
    </w:tbl>
    <w:p w14:paraId="4E1182E7">
      <w:pPr>
        <w:widowControl/>
        <w:shd w:val="clear" w:color="auto" w:fill="FFFFFF"/>
        <w:spacing w:line="360" w:lineRule="auto"/>
        <w:jc w:val="left"/>
        <w:rPr>
          <w:rFonts w:ascii="宋体" w:hAnsi="宋体" w:cs="宋体"/>
          <w:color w:val="000000"/>
          <w:kern w:val="0"/>
          <w:shd w:val="clear" w:color="auto" w:fill="FFFFFF"/>
          <w:lang w:bidi="ar"/>
        </w:rPr>
      </w:pPr>
    </w:p>
    <w:p w14:paraId="408976EF">
      <w:pPr>
        <w:widowControl/>
        <w:numPr>
          <w:ilvl w:val="0"/>
          <w:numId w:val="1"/>
        </w:numPr>
        <w:shd w:val="clear" w:color="auto" w:fill="FFFFFF"/>
        <w:spacing w:line="360" w:lineRule="auto"/>
        <w:jc w:val="left"/>
        <w:rPr>
          <w:rFonts w:hint="eastAsia" w:ascii="宋体" w:hAnsi="宋体" w:cs="宋体"/>
          <w:color w:val="000000"/>
          <w:kern w:val="0"/>
          <w:shd w:val="clear" w:color="auto" w:fill="FFFFFF"/>
          <w:lang w:bidi="ar"/>
        </w:rPr>
      </w:pPr>
      <w:r>
        <w:rPr>
          <w:rFonts w:hint="eastAsia" w:ascii="宋体" w:hAnsi="宋体" w:cs="宋体"/>
          <w:color w:val="000000"/>
          <w:kern w:val="0"/>
          <w:shd w:val="clear" w:color="auto" w:fill="FFFFFF"/>
          <w:lang w:bidi="ar"/>
        </w:rPr>
        <w:t>安全性</w:t>
      </w:r>
      <w:r>
        <w:rPr>
          <w:rFonts w:hint="eastAsia" w:ascii="宋体" w:hAnsi="宋体" w:cs="宋体"/>
          <w:color w:val="000000"/>
          <w:kern w:val="0"/>
          <w:shd w:val="clear" w:color="auto" w:fill="FFFFFF"/>
          <w:lang w:val="en-US" w:eastAsia="zh-CN" w:bidi="ar"/>
        </w:rPr>
        <w:t>信息</w:t>
      </w:r>
      <w:r>
        <w:rPr>
          <w:rFonts w:hint="eastAsia" w:ascii="宋体" w:hAnsi="宋体" w:cs="宋体"/>
          <w:color w:val="000000"/>
          <w:kern w:val="0"/>
          <w:shd w:val="clear" w:color="auto" w:fill="FFFFFF"/>
          <w:lang w:bidi="ar"/>
        </w:rPr>
        <w:t>报告</w:t>
      </w:r>
    </w:p>
    <w:p w14:paraId="6FBA57C8">
      <w:pPr>
        <w:numPr>
          <w:numId w:val="0"/>
        </w:numPr>
        <w:spacing w:line="312" w:lineRule="auto"/>
        <w:rPr>
          <w:rFonts w:hint="default" w:ascii="Times New Roman" w:hAnsi="Times New Roman" w:eastAsia="宋体" w:cs="Times New Roman"/>
          <w:color w:val="000000"/>
          <w:kern w:val="0"/>
          <w:shd w:val="clear" w:color="auto" w:fill="FFFFFF"/>
          <w:lang w:val="en-US" w:eastAsia="zh-CN" w:bidi="ar"/>
        </w:rPr>
      </w:pPr>
      <w:r>
        <w:rPr>
          <w:rFonts w:hint="default" w:ascii="Times New Roman" w:hAnsi="Times New Roman" w:cs="Times New Roman"/>
          <w:lang w:val="en-US" w:eastAsia="zh-CN"/>
        </w:rPr>
        <w:t>药物临床试验安全性信息报告</w:t>
      </w:r>
    </w:p>
    <w:tbl>
      <w:tblPr>
        <w:tblStyle w:val="6"/>
        <w:tblW w:w="5046"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455"/>
        <w:gridCol w:w="7948"/>
      </w:tblGrid>
      <w:tr w14:paraId="761638D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1"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5B213CFD">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1</w:t>
            </w:r>
          </w:p>
        </w:tc>
        <w:tc>
          <w:tcPr>
            <w:tcW w:w="4728"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7C9BEB56">
            <w:pPr>
              <w:widowControl/>
              <w:spacing w:line="360" w:lineRule="auto"/>
              <w:ind w:left="210" w:leftChars="100" w:firstLine="0" w:firstLineChars="0"/>
              <w:jc w:val="left"/>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递交信（PI签署姓名与日期）</w:t>
            </w:r>
          </w:p>
        </w:tc>
      </w:tr>
      <w:tr w14:paraId="4E4D735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1"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7F4DA322">
            <w:pPr>
              <w:widowControl/>
              <w:spacing w:line="360" w:lineRule="auto"/>
              <w:jc w:val="center"/>
              <w:rPr>
                <w:rFonts w:hint="default" w:ascii="Times New Roman" w:hAnsi="Times New Roman" w:cs="Times New Roman"/>
                <w:color w:val="000000"/>
                <w:kern w:val="0"/>
                <w:lang w:val="en-US" w:eastAsia="zh-CN" w:bidi="ar"/>
              </w:rPr>
            </w:pPr>
            <w:r>
              <w:rPr>
                <w:rFonts w:hint="default" w:ascii="Times New Roman" w:hAnsi="Times New Roman" w:cs="Times New Roman"/>
                <w:color w:val="000000"/>
                <w:kern w:val="0"/>
                <w:lang w:bidi="ar"/>
              </w:rPr>
              <w:t>2</w:t>
            </w:r>
          </w:p>
        </w:tc>
        <w:tc>
          <w:tcPr>
            <w:tcW w:w="4728"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6A09FAD1">
            <w:pPr>
              <w:widowControl/>
              <w:spacing w:line="360" w:lineRule="auto"/>
              <w:ind w:left="210" w:leftChars="100" w:firstLine="0" w:firstLineChars="0"/>
              <w:jc w:val="left"/>
              <w:rPr>
                <w:rFonts w:hint="default" w:ascii="Times New Roman" w:hAnsi="Times New Roman" w:cs="Times New Roman"/>
                <w:color w:val="000000"/>
                <w:kern w:val="0"/>
                <w:lang w:val="en-US" w:eastAsia="zh-CN" w:bidi="ar"/>
              </w:rPr>
            </w:pPr>
            <w:r>
              <w:rPr>
                <w:rFonts w:hint="eastAsia" w:ascii="Times New Roman" w:hAnsi="Times New Roman" w:cs="Times New Roman"/>
                <w:color w:val="000000"/>
                <w:kern w:val="0"/>
                <w:lang w:val="en-US" w:eastAsia="zh-CN" w:bidi="ar"/>
              </w:rPr>
              <w:t>本临床试验机构发生的严重不良事件（涉及死亡事件的报告，应包含尸检报告和最终医学报告）</w:t>
            </w:r>
          </w:p>
        </w:tc>
      </w:tr>
      <w:tr w14:paraId="4E9586F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1"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626914B0">
            <w:pPr>
              <w:widowControl/>
              <w:spacing w:line="360" w:lineRule="auto"/>
              <w:jc w:val="center"/>
              <w:rPr>
                <w:rFonts w:hint="default" w:ascii="Times New Roman" w:hAnsi="Times New Roman" w:cs="Times New Roman"/>
                <w:color w:val="000000"/>
                <w:kern w:val="0"/>
                <w:lang w:val="en-US" w:eastAsia="zh-CN" w:bidi="ar"/>
              </w:rPr>
            </w:pPr>
            <w:r>
              <w:rPr>
                <w:rFonts w:hint="default" w:ascii="Times New Roman" w:hAnsi="Times New Roman" w:cs="Times New Roman"/>
                <w:color w:val="000000"/>
                <w:kern w:val="0"/>
                <w:lang w:bidi="ar"/>
              </w:rPr>
              <w:t>3</w:t>
            </w:r>
          </w:p>
        </w:tc>
        <w:tc>
          <w:tcPr>
            <w:tcW w:w="4728"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704D8226">
            <w:pPr>
              <w:widowControl/>
              <w:spacing w:line="360" w:lineRule="auto"/>
              <w:ind w:left="210" w:leftChars="100" w:firstLine="0" w:firstLineChars="0"/>
              <w:jc w:val="left"/>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可疑且非预期严重不良反应报告</w:t>
            </w:r>
          </w:p>
        </w:tc>
      </w:tr>
      <w:tr w14:paraId="7F8D740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1"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334BC2CD">
            <w:pPr>
              <w:widowControl/>
              <w:spacing w:line="360" w:lineRule="auto"/>
              <w:jc w:val="center"/>
              <w:rPr>
                <w:rFonts w:hint="default" w:ascii="Times New Roman" w:hAnsi="Times New Roman" w:cs="Times New Roman"/>
                <w:color w:val="000000"/>
                <w:kern w:val="0"/>
                <w:lang w:val="en-US" w:eastAsia="zh-CN" w:bidi="ar"/>
              </w:rPr>
            </w:pPr>
            <w:r>
              <w:rPr>
                <w:rFonts w:hint="default" w:ascii="Times New Roman" w:hAnsi="Times New Roman" w:cs="Times New Roman"/>
                <w:color w:val="000000"/>
                <w:kern w:val="0"/>
                <w:lang w:bidi="ar"/>
              </w:rPr>
              <w:t>4</w:t>
            </w:r>
          </w:p>
        </w:tc>
        <w:tc>
          <w:tcPr>
            <w:tcW w:w="4728"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46A995E9">
            <w:pPr>
              <w:widowControl/>
              <w:spacing w:line="360" w:lineRule="auto"/>
              <w:ind w:left="210" w:leftChars="100" w:firstLine="0" w:firstLineChars="0"/>
              <w:jc w:val="left"/>
              <w:rPr>
                <w:rFonts w:hint="default" w:ascii="Times New Roman" w:hAnsi="Times New Roman" w:cs="Times New Roman"/>
                <w:color w:val="000000"/>
                <w:kern w:val="0"/>
                <w:lang w:bidi="ar"/>
              </w:rPr>
            </w:pPr>
            <w:r>
              <w:rPr>
                <w:rFonts w:hint="default" w:ascii="Times New Roman" w:hAnsi="Times New Roman" w:cs="Times New Roman"/>
                <w:color w:val="000000"/>
                <w:kern w:val="0"/>
                <w:lang w:val="en-US" w:eastAsia="zh-CN" w:bidi="ar"/>
              </w:rPr>
              <w:t>研发期间</w:t>
            </w:r>
            <w:r>
              <w:rPr>
                <w:rFonts w:hint="default" w:ascii="Times New Roman" w:hAnsi="Times New Roman" w:cs="Times New Roman"/>
                <w:color w:val="000000"/>
                <w:kern w:val="0"/>
                <w:lang w:bidi="ar"/>
              </w:rPr>
              <w:t>安全性</w:t>
            </w:r>
            <w:r>
              <w:rPr>
                <w:rFonts w:hint="default" w:ascii="Times New Roman" w:hAnsi="Times New Roman" w:cs="Times New Roman"/>
                <w:color w:val="000000"/>
                <w:kern w:val="0"/>
                <w:lang w:val="en-US" w:eastAsia="zh-CN" w:bidi="ar"/>
              </w:rPr>
              <w:t>更新</w:t>
            </w:r>
            <w:r>
              <w:rPr>
                <w:rFonts w:hint="default" w:ascii="Times New Roman" w:hAnsi="Times New Roman" w:cs="Times New Roman"/>
                <w:color w:val="000000"/>
                <w:kern w:val="0"/>
                <w:lang w:bidi="ar"/>
              </w:rPr>
              <w:t>报告</w:t>
            </w:r>
          </w:p>
        </w:tc>
      </w:tr>
      <w:tr w14:paraId="5BF5AA5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1"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0AD73EBC">
            <w:pPr>
              <w:widowControl/>
              <w:spacing w:line="360" w:lineRule="auto"/>
              <w:jc w:val="center"/>
              <w:rPr>
                <w:rFonts w:hint="default" w:ascii="Times New Roman" w:hAnsi="Times New Roman" w:cs="Times New Roman"/>
                <w:color w:val="000000"/>
                <w:kern w:val="0"/>
                <w:lang w:val="en-US" w:eastAsia="zh-CN" w:bidi="ar"/>
              </w:rPr>
            </w:pPr>
            <w:r>
              <w:rPr>
                <w:rFonts w:hint="default" w:ascii="Times New Roman" w:hAnsi="Times New Roman" w:cs="Times New Roman"/>
                <w:color w:val="000000"/>
                <w:kern w:val="0"/>
                <w:lang w:bidi="ar"/>
              </w:rPr>
              <w:t>5</w:t>
            </w:r>
          </w:p>
        </w:tc>
        <w:tc>
          <w:tcPr>
            <w:tcW w:w="4728"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78ECA40F">
            <w:pPr>
              <w:widowControl/>
              <w:spacing w:line="360" w:lineRule="auto"/>
              <w:ind w:left="210" w:leftChars="100" w:firstLine="0" w:firstLineChars="0"/>
              <w:jc w:val="left"/>
              <w:rPr>
                <w:rFonts w:hint="default" w:ascii="Times New Roman" w:hAnsi="Times New Roman" w:cs="Times New Roman"/>
                <w:color w:val="000000"/>
                <w:kern w:val="0"/>
                <w:lang w:val="en-US" w:eastAsia="zh-CN" w:bidi="ar"/>
              </w:rPr>
            </w:pPr>
            <w:r>
              <w:rPr>
                <w:rFonts w:hint="default" w:ascii="Times New Roman" w:hAnsi="Times New Roman" w:cs="Times New Roman"/>
                <w:color w:val="000000"/>
                <w:kern w:val="0"/>
                <w:lang w:bidi="ar"/>
              </w:rPr>
              <w:t>其他潜在的严重安全性风险信息报告</w:t>
            </w:r>
          </w:p>
        </w:tc>
      </w:tr>
      <w:tr w14:paraId="175C1F3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271"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0EF8E35E">
            <w:pPr>
              <w:widowControl/>
              <w:spacing w:line="360" w:lineRule="auto"/>
              <w:jc w:val="center"/>
              <w:rPr>
                <w:rFonts w:hint="eastAsia" w:ascii="Times New Roman" w:hAnsi="Times New Roman" w:cs="Times New Roman"/>
                <w:color w:val="000000"/>
                <w:kern w:val="0"/>
                <w:lang w:val="en-US" w:eastAsia="zh-CN" w:bidi="ar"/>
              </w:rPr>
            </w:pPr>
            <w:r>
              <w:rPr>
                <w:rFonts w:hint="eastAsia" w:ascii="Times New Roman" w:hAnsi="Times New Roman" w:cs="Times New Roman"/>
                <w:color w:val="000000"/>
                <w:kern w:val="0"/>
                <w:lang w:val="en-US" w:eastAsia="zh-CN" w:bidi="ar"/>
              </w:rPr>
              <w:t>6</w:t>
            </w:r>
          </w:p>
        </w:tc>
        <w:tc>
          <w:tcPr>
            <w:tcW w:w="4728"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06861139">
            <w:pPr>
              <w:widowControl/>
              <w:spacing w:line="360" w:lineRule="auto"/>
              <w:ind w:left="210" w:leftChars="100" w:firstLine="0" w:firstLineChars="0"/>
              <w:jc w:val="left"/>
              <w:rPr>
                <w:rFonts w:hint="default" w:ascii="Times New Roman" w:hAnsi="Times New Roman" w:cs="Times New Roman"/>
                <w:color w:val="000000"/>
                <w:kern w:val="0"/>
                <w:lang w:bidi="ar"/>
              </w:rPr>
            </w:pPr>
            <w:r>
              <w:rPr>
                <w:rFonts w:hint="eastAsia" w:ascii="Times New Roman" w:hAnsi="Times New Roman" w:cs="Times New Roman"/>
                <w:color w:val="000000"/>
                <w:kern w:val="0"/>
                <w:lang w:eastAsia="zh-CN" w:bidi="ar"/>
              </w:rPr>
              <w:t>其他</w:t>
            </w:r>
            <w:r>
              <w:rPr>
                <w:rFonts w:hint="default" w:ascii="Times New Roman" w:hAnsi="Times New Roman" w:cs="Times New Roman"/>
                <w:color w:val="000000"/>
                <w:kern w:val="0"/>
                <w:lang w:bidi="ar"/>
              </w:rPr>
              <w:t>材料</w:t>
            </w:r>
          </w:p>
        </w:tc>
      </w:tr>
    </w:tbl>
    <w:p w14:paraId="5F4F90E6">
      <w:pPr>
        <w:numPr>
          <w:numId w:val="0"/>
        </w:numPr>
        <w:spacing w:line="312" w:lineRule="auto"/>
        <w:rPr>
          <w:rFonts w:hint="eastAsia" w:ascii="Times New Roman" w:hAnsi="Times New Roman" w:cs="Times New Roman"/>
          <w:lang w:val="en-US" w:eastAsia="zh-CN"/>
        </w:rPr>
      </w:pPr>
    </w:p>
    <w:p w14:paraId="0A9E36D1">
      <w:pPr>
        <w:numPr>
          <w:numId w:val="0"/>
        </w:numPr>
        <w:spacing w:line="312" w:lineRule="auto"/>
        <w:rPr>
          <w:rFonts w:hint="default" w:ascii="Times New Roman" w:hAnsi="Times New Roman" w:cs="Times New Roman"/>
          <w:lang w:val="en-US" w:eastAsia="zh-CN"/>
        </w:rPr>
      </w:pPr>
      <w:r>
        <w:rPr>
          <w:rFonts w:hint="eastAsia" w:ascii="Times New Roman" w:hAnsi="Times New Roman" w:cs="Times New Roman"/>
          <w:lang w:val="en-US" w:eastAsia="zh-CN"/>
        </w:rPr>
        <w:t>医疗器械</w:t>
      </w:r>
      <w:r>
        <w:rPr>
          <w:rFonts w:hint="default" w:ascii="Times New Roman" w:hAnsi="Times New Roman" w:cs="Times New Roman"/>
          <w:lang w:val="en-US" w:eastAsia="zh-CN"/>
        </w:rPr>
        <w:t>临床试验安全性信息报告</w:t>
      </w:r>
    </w:p>
    <w:tbl>
      <w:tblPr>
        <w:tblStyle w:val="6"/>
        <w:tblW w:w="5046"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455"/>
        <w:gridCol w:w="7948"/>
      </w:tblGrid>
      <w:tr w14:paraId="3C273F3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1"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08EFADA3">
            <w:pPr>
              <w:widowControl/>
              <w:spacing w:line="360" w:lineRule="auto"/>
              <w:jc w:val="center"/>
              <w:rPr>
                <w:rFonts w:hint="default" w:ascii="Times New Roman" w:hAnsi="Times New Roman" w:cs="Times New Roman"/>
              </w:rPr>
            </w:pPr>
            <w:r>
              <w:rPr>
                <w:rFonts w:hint="default" w:ascii="Times New Roman" w:hAnsi="Times New Roman" w:cs="Times New Roman"/>
                <w:color w:val="000000"/>
                <w:kern w:val="0"/>
                <w:lang w:bidi="ar"/>
              </w:rPr>
              <w:t>1</w:t>
            </w:r>
          </w:p>
        </w:tc>
        <w:tc>
          <w:tcPr>
            <w:tcW w:w="4728"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4AE9EF7E">
            <w:pPr>
              <w:widowControl/>
              <w:spacing w:line="360" w:lineRule="auto"/>
              <w:ind w:left="210" w:leftChars="100" w:firstLine="0" w:firstLineChars="0"/>
              <w:jc w:val="left"/>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递交信（PI签署姓名与日期，本</w:t>
            </w:r>
            <w:r>
              <w:rPr>
                <w:rFonts w:hint="default" w:ascii="Times New Roman" w:hAnsi="Times New Roman" w:cs="Times New Roman"/>
                <w:color w:val="000000"/>
                <w:kern w:val="0"/>
                <w:lang w:val="en-US" w:eastAsia="zh-CN" w:bidi="ar"/>
              </w:rPr>
              <w:t>机构</w:t>
            </w:r>
            <w:r>
              <w:rPr>
                <w:rFonts w:hint="eastAsia" w:ascii="Times New Roman" w:hAnsi="Times New Roman" w:cs="Times New Roman"/>
                <w:color w:val="000000"/>
                <w:kern w:val="0"/>
                <w:lang w:val="en-US" w:eastAsia="zh-CN" w:bidi="ar"/>
              </w:rPr>
              <w:t>医疗器械临床试验的</w:t>
            </w:r>
            <w:r>
              <w:rPr>
                <w:rFonts w:hint="default" w:ascii="Times New Roman" w:hAnsi="Times New Roman" w:cs="Times New Roman"/>
                <w:color w:val="000000"/>
                <w:kern w:val="0"/>
                <w:lang w:bidi="ar"/>
              </w:rPr>
              <w:t>严重不良事件报告的递交信可由研究人员签署姓名与日期）</w:t>
            </w:r>
          </w:p>
        </w:tc>
      </w:tr>
      <w:tr w14:paraId="5E923E1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1"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2902FF37">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2</w:t>
            </w:r>
          </w:p>
        </w:tc>
        <w:tc>
          <w:tcPr>
            <w:tcW w:w="4728"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42A80B05">
            <w:pPr>
              <w:widowControl/>
              <w:spacing w:line="360" w:lineRule="auto"/>
              <w:ind w:left="210" w:leftChars="100" w:firstLine="0" w:firstLineChars="0"/>
              <w:jc w:val="left"/>
              <w:rPr>
                <w:rFonts w:hint="default" w:ascii="Times New Roman" w:hAnsi="Times New Roman" w:cs="Times New Roman"/>
                <w:color w:val="000000"/>
                <w:kern w:val="0"/>
                <w:lang w:bidi="ar"/>
              </w:rPr>
            </w:pPr>
            <w:r>
              <w:rPr>
                <w:rFonts w:hint="default" w:ascii="Times New Roman" w:hAnsi="Times New Roman" w:cs="Times New Roman"/>
                <w:color w:val="000000"/>
                <w:kern w:val="0"/>
                <w:lang w:val="en-US" w:eastAsia="zh-CN" w:bidi="ar"/>
              </w:rPr>
              <w:t>本临床试验机构发生的严重不良事件</w:t>
            </w:r>
            <w:r>
              <w:rPr>
                <w:rFonts w:hint="eastAsia" w:ascii="Times New Roman" w:hAnsi="Times New Roman" w:cs="Times New Roman"/>
                <w:color w:val="000000"/>
                <w:kern w:val="0"/>
                <w:lang w:val="en-US" w:eastAsia="zh-CN" w:bidi="ar"/>
              </w:rPr>
              <w:t>（</w:t>
            </w:r>
            <w:r>
              <w:rPr>
                <w:rFonts w:hint="eastAsia"/>
                <w:color w:val="000000"/>
                <w:szCs w:val="21"/>
              </w:rPr>
              <w:t>涉及死亡事件的报告，应包含尸检报告和最终医学报告</w:t>
            </w:r>
            <w:r>
              <w:rPr>
                <w:rFonts w:hint="eastAsia" w:ascii="Times New Roman" w:hAnsi="Times New Roman" w:cs="Times New Roman"/>
                <w:color w:val="000000"/>
                <w:kern w:val="0"/>
                <w:lang w:val="en-US" w:eastAsia="zh-CN" w:bidi="ar"/>
              </w:rPr>
              <w:t>）</w:t>
            </w:r>
          </w:p>
        </w:tc>
      </w:tr>
      <w:tr w14:paraId="518391B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1"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79654CA1">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3</w:t>
            </w:r>
          </w:p>
        </w:tc>
        <w:tc>
          <w:tcPr>
            <w:tcW w:w="4728"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5877A269">
            <w:pPr>
              <w:widowControl/>
              <w:spacing w:line="360" w:lineRule="auto"/>
              <w:ind w:firstLine="210" w:firstLineChars="100"/>
              <w:jc w:val="left"/>
              <w:rPr>
                <w:rFonts w:hint="default" w:ascii="Times New Roman" w:hAnsi="Times New Roman" w:cs="Times New Roman"/>
                <w:color w:val="000000"/>
                <w:kern w:val="0"/>
                <w:lang w:bidi="ar"/>
              </w:rPr>
            </w:pPr>
            <w:r>
              <w:rPr>
                <w:rFonts w:hint="default" w:ascii="Times New Roman" w:hAnsi="Times New Roman" w:cs="Times New Roman"/>
                <w:lang w:val="en-US" w:eastAsia="zh-CN"/>
              </w:rPr>
              <w:t>申办者报告的试验医疗器械相关严重不良事件</w:t>
            </w:r>
          </w:p>
        </w:tc>
      </w:tr>
      <w:tr w14:paraId="5F0AA47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1"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64EEF564">
            <w:pPr>
              <w:widowControl/>
              <w:spacing w:line="360" w:lineRule="auto"/>
              <w:jc w:val="center"/>
              <w:rPr>
                <w:rFonts w:hint="eastAsia" w:ascii="Times New Roman" w:hAnsi="Times New Roman" w:eastAsia="宋体" w:cs="Times New Roman"/>
                <w:color w:val="000000"/>
                <w:kern w:val="0"/>
                <w:lang w:eastAsia="zh-CN" w:bidi="ar"/>
              </w:rPr>
            </w:pPr>
            <w:r>
              <w:rPr>
                <w:rFonts w:hint="eastAsia" w:ascii="Times New Roman" w:hAnsi="Times New Roman" w:cs="Times New Roman"/>
                <w:color w:val="000000"/>
                <w:kern w:val="0"/>
                <w:lang w:val="en-US" w:eastAsia="zh-CN" w:bidi="ar"/>
              </w:rPr>
              <w:t>4</w:t>
            </w:r>
          </w:p>
        </w:tc>
        <w:tc>
          <w:tcPr>
            <w:tcW w:w="4728"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5121B1D3">
            <w:pPr>
              <w:widowControl/>
              <w:spacing w:line="360" w:lineRule="auto"/>
              <w:ind w:firstLine="210" w:firstLineChars="100"/>
              <w:jc w:val="left"/>
              <w:rPr>
                <w:rFonts w:hint="default" w:ascii="Times New Roman" w:hAnsi="Times New Roman" w:cs="Times New Roman"/>
                <w:color w:val="000000"/>
                <w:kern w:val="0"/>
                <w:lang w:bidi="ar"/>
              </w:rPr>
            </w:pPr>
            <w:r>
              <w:rPr>
                <w:rFonts w:hint="eastAsia" w:ascii="Times New Roman" w:hAnsi="Times New Roman" w:cs="Times New Roman"/>
                <w:color w:val="000000"/>
                <w:kern w:val="0"/>
                <w:lang w:eastAsia="zh-CN" w:bidi="ar"/>
              </w:rPr>
              <w:t>其他</w:t>
            </w:r>
            <w:r>
              <w:rPr>
                <w:rFonts w:hint="default" w:ascii="Times New Roman" w:hAnsi="Times New Roman" w:cs="Times New Roman"/>
                <w:color w:val="000000"/>
                <w:kern w:val="0"/>
                <w:lang w:bidi="ar"/>
              </w:rPr>
              <w:t>材料</w:t>
            </w:r>
          </w:p>
        </w:tc>
      </w:tr>
    </w:tbl>
    <w:p w14:paraId="3FCBD1F1">
      <w:pPr>
        <w:widowControl/>
        <w:shd w:val="clear" w:color="auto" w:fill="FFFFFF"/>
        <w:spacing w:line="360" w:lineRule="auto"/>
        <w:jc w:val="left"/>
        <w:rPr>
          <w:rFonts w:ascii="宋体" w:hAnsi="宋体" w:cs="宋体"/>
          <w:color w:val="000000"/>
          <w:kern w:val="0"/>
          <w:shd w:val="clear" w:color="auto" w:fill="FFFFFF"/>
          <w:lang w:bidi="ar"/>
        </w:rPr>
      </w:pPr>
    </w:p>
    <w:p w14:paraId="16CBAB09">
      <w:pPr>
        <w:numPr>
          <w:numId w:val="0"/>
        </w:numPr>
        <w:spacing w:line="312" w:lineRule="auto"/>
        <w:rPr>
          <w:rFonts w:hint="default" w:ascii="Times New Roman" w:hAnsi="Times New Roman" w:cs="Times New Roman"/>
          <w:lang w:val="en-US" w:eastAsia="zh-CN"/>
        </w:rPr>
      </w:pPr>
      <w:r>
        <w:rPr>
          <w:rFonts w:hint="eastAsia" w:ascii="Times New Roman" w:hAnsi="Times New Roman" w:cs="Times New Roman"/>
          <w:lang w:val="en-US" w:eastAsia="zh-CN"/>
        </w:rPr>
        <w:t>特殊医学用途配方食品临床试验</w:t>
      </w:r>
      <w:r>
        <w:rPr>
          <w:rFonts w:hint="default" w:ascii="Times New Roman" w:hAnsi="Times New Roman" w:cs="Times New Roman"/>
          <w:lang w:val="en-US" w:eastAsia="zh-CN"/>
        </w:rPr>
        <w:t>安全性信息报告</w:t>
      </w:r>
    </w:p>
    <w:tbl>
      <w:tblPr>
        <w:tblStyle w:val="6"/>
        <w:tblW w:w="5046"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455"/>
        <w:gridCol w:w="7948"/>
      </w:tblGrid>
      <w:tr w14:paraId="4300759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PrEx>
        <w:tc>
          <w:tcPr>
            <w:tcW w:w="271"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2FA46D97">
            <w:pPr>
              <w:widowControl/>
              <w:spacing w:line="360" w:lineRule="auto"/>
              <w:jc w:val="center"/>
              <w:rPr>
                <w:rFonts w:hint="default" w:ascii="Times New Roman" w:hAnsi="Times New Roman" w:cs="Times New Roman"/>
              </w:rPr>
            </w:pPr>
            <w:r>
              <w:rPr>
                <w:rFonts w:hint="default" w:ascii="Times New Roman" w:hAnsi="Times New Roman" w:cs="Times New Roman"/>
                <w:color w:val="000000"/>
                <w:kern w:val="0"/>
                <w:lang w:bidi="ar"/>
              </w:rPr>
              <w:t>1</w:t>
            </w:r>
          </w:p>
        </w:tc>
        <w:tc>
          <w:tcPr>
            <w:tcW w:w="4728"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2867D340">
            <w:pPr>
              <w:widowControl/>
              <w:spacing w:line="360" w:lineRule="auto"/>
              <w:ind w:left="210" w:leftChars="100" w:firstLine="0" w:firstLineChars="0"/>
              <w:jc w:val="left"/>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递交信（PI签署姓名与日期，本</w:t>
            </w:r>
            <w:r>
              <w:rPr>
                <w:rFonts w:hint="default" w:ascii="Times New Roman" w:hAnsi="Times New Roman" w:cs="Times New Roman"/>
                <w:color w:val="000000"/>
                <w:kern w:val="0"/>
                <w:lang w:val="en-US" w:eastAsia="zh-CN" w:bidi="ar"/>
              </w:rPr>
              <w:t>机构</w:t>
            </w:r>
            <w:r>
              <w:rPr>
                <w:rFonts w:hint="default" w:ascii="Times New Roman" w:hAnsi="Times New Roman" w:cs="Times New Roman"/>
                <w:color w:val="000000"/>
                <w:kern w:val="0"/>
                <w:lang w:bidi="ar"/>
              </w:rPr>
              <w:t>严重不良事件报告的递交信可由研究人员签署姓名与日期）</w:t>
            </w:r>
          </w:p>
        </w:tc>
      </w:tr>
      <w:tr w14:paraId="265F1FA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271"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157BBE6D">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2</w:t>
            </w:r>
          </w:p>
        </w:tc>
        <w:tc>
          <w:tcPr>
            <w:tcW w:w="4728"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1F5C4F4B">
            <w:pPr>
              <w:widowControl/>
              <w:spacing w:line="360" w:lineRule="auto"/>
              <w:ind w:left="210" w:leftChars="100" w:firstLine="0" w:firstLineChars="0"/>
              <w:jc w:val="left"/>
              <w:rPr>
                <w:rFonts w:hint="default" w:ascii="Times New Roman" w:hAnsi="Times New Roman" w:cs="Times New Roman"/>
                <w:color w:val="000000"/>
                <w:kern w:val="0"/>
                <w:lang w:bidi="ar"/>
              </w:rPr>
            </w:pPr>
            <w:r>
              <w:rPr>
                <w:rFonts w:hint="default" w:ascii="Times New Roman" w:hAnsi="Times New Roman" w:cs="Times New Roman"/>
                <w:color w:val="000000"/>
                <w:kern w:val="0"/>
                <w:lang w:val="en-US" w:eastAsia="zh-CN" w:bidi="ar"/>
              </w:rPr>
              <w:t>研究者</w:t>
            </w:r>
            <w:r>
              <w:rPr>
                <w:rFonts w:hint="default" w:ascii="Times New Roman" w:hAnsi="Times New Roman" w:cs="Times New Roman"/>
                <w:color w:val="000000"/>
                <w:kern w:val="0"/>
                <w:lang w:bidi="ar"/>
              </w:rPr>
              <w:t>/研究人员</w:t>
            </w:r>
            <w:r>
              <w:rPr>
                <w:rFonts w:hint="default" w:ascii="Times New Roman" w:hAnsi="Times New Roman" w:cs="Times New Roman"/>
                <w:color w:val="000000"/>
                <w:kern w:val="0"/>
                <w:lang w:val="en-US" w:eastAsia="zh-CN" w:bidi="ar"/>
              </w:rPr>
              <w:t>报告的本临床试验机构发生的严重不良事件</w:t>
            </w:r>
            <w:r>
              <w:rPr>
                <w:rFonts w:hint="eastAsia" w:ascii="Times New Roman" w:hAnsi="Times New Roman" w:cs="Times New Roman"/>
                <w:color w:val="000000"/>
                <w:kern w:val="0"/>
                <w:lang w:val="en-US" w:eastAsia="zh-CN" w:bidi="ar"/>
              </w:rPr>
              <w:t>（</w:t>
            </w:r>
            <w:r>
              <w:rPr>
                <w:rFonts w:hint="eastAsia"/>
                <w:color w:val="000000"/>
                <w:szCs w:val="21"/>
              </w:rPr>
              <w:t>涉及死亡事件的报告，应包含尸检报告和最终医学报告</w:t>
            </w:r>
            <w:r>
              <w:rPr>
                <w:rFonts w:hint="eastAsia" w:ascii="Times New Roman" w:hAnsi="Times New Roman" w:cs="Times New Roman"/>
                <w:color w:val="000000"/>
                <w:kern w:val="0"/>
                <w:lang w:val="en-US" w:eastAsia="zh-CN" w:bidi="ar"/>
              </w:rPr>
              <w:t>）</w:t>
            </w:r>
          </w:p>
        </w:tc>
      </w:tr>
      <w:tr w14:paraId="3783C26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1"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6E567A4E">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3</w:t>
            </w:r>
          </w:p>
        </w:tc>
        <w:tc>
          <w:tcPr>
            <w:tcW w:w="4728"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4BED7494">
            <w:pPr>
              <w:widowControl/>
              <w:spacing w:line="360" w:lineRule="auto"/>
              <w:ind w:firstLine="210" w:firstLineChars="100"/>
              <w:jc w:val="left"/>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其他潜在的严重安全性风险信息报告</w:t>
            </w:r>
          </w:p>
        </w:tc>
      </w:tr>
      <w:tr w14:paraId="3E1693D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1"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3BCA2E29">
            <w:pPr>
              <w:widowControl/>
              <w:spacing w:line="360" w:lineRule="auto"/>
              <w:jc w:val="center"/>
              <w:rPr>
                <w:rFonts w:hint="eastAsia" w:ascii="Times New Roman" w:hAnsi="Times New Roman" w:eastAsia="宋体" w:cs="Times New Roman"/>
                <w:color w:val="000000"/>
                <w:kern w:val="0"/>
                <w:lang w:eastAsia="zh-CN" w:bidi="ar"/>
              </w:rPr>
            </w:pPr>
            <w:r>
              <w:rPr>
                <w:rFonts w:hint="eastAsia" w:ascii="Times New Roman" w:hAnsi="Times New Roman" w:cs="Times New Roman"/>
                <w:color w:val="000000"/>
                <w:kern w:val="0"/>
                <w:lang w:val="en-US" w:eastAsia="zh-CN" w:bidi="ar"/>
              </w:rPr>
              <w:t>4</w:t>
            </w:r>
          </w:p>
        </w:tc>
        <w:tc>
          <w:tcPr>
            <w:tcW w:w="4728"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04C13645">
            <w:pPr>
              <w:widowControl/>
              <w:spacing w:line="360" w:lineRule="auto"/>
              <w:ind w:firstLine="210" w:firstLineChars="100"/>
              <w:jc w:val="left"/>
              <w:rPr>
                <w:rFonts w:hint="default" w:ascii="Times New Roman" w:hAnsi="Times New Roman" w:cs="Times New Roman"/>
                <w:color w:val="000000"/>
                <w:kern w:val="0"/>
                <w:lang w:bidi="ar"/>
              </w:rPr>
            </w:pPr>
            <w:r>
              <w:rPr>
                <w:rFonts w:hint="eastAsia" w:ascii="Times New Roman" w:hAnsi="Times New Roman" w:cs="Times New Roman"/>
                <w:color w:val="000000"/>
                <w:kern w:val="0"/>
                <w:lang w:eastAsia="zh-CN" w:bidi="ar"/>
              </w:rPr>
              <w:t>其他</w:t>
            </w:r>
            <w:r>
              <w:rPr>
                <w:rFonts w:hint="default" w:ascii="Times New Roman" w:hAnsi="Times New Roman" w:cs="Times New Roman"/>
                <w:color w:val="000000"/>
                <w:kern w:val="0"/>
                <w:lang w:bidi="ar"/>
              </w:rPr>
              <w:t>材料</w:t>
            </w:r>
          </w:p>
        </w:tc>
      </w:tr>
    </w:tbl>
    <w:p w14:paraId="070DFDA6">
      <w:pPr>
        <w:widowControl/>
        <w:shd w:val="clear" w:color="auto" w:fill="FFFFFF"/>
        <w:spacing w:line="360" w:lineRule="auto"/>
        <w:jc w:val="left"/>
        <w:rPr>
          <w:rFonts w:ascii="宋体" w:hAnsi="宋体" w:cs="宋体"/>
          <w:color w:val="000000"/>
          <w:kern w:val="0"/>
          <w:shd w:val="clear" w:color="auto" w:fill="FFFFFF"/>
          <w:lang w:bidi="ar"/>
        </w:rPr>
      </w:pPr>
    </w:p>
    <w:p w14:paraId="4DC96F6E">
      <w:pPr>
        <w:widowControl/>
        <w:shd w:val="clear" w:color="auto" w:fill="FFFFFF"/>
        <w:spacing w:line="360" w:lineRule="auto"/>
        <w:jc w:val="left"/>
        <w:rPr>
          <w:rFonts w:ascii="宋体" w:hAnsi="宋体" w:cs="宋体"/>
          <w:color w:val="000000"/>
        </w:rPr>
      </w:pPr>
      <w:r>
        <w:rPr>
          <w:rFonts w:hint="eastAsia" w:ascii="宋体" w:hAnsi="宋体" w:cs="宋体"/>
          <w:color w:val="000000"/>
          <w:kern w:val="0"/>
          <w:shd w:val="clear" w:color="auto" w:fill="FFFFFF"/>
          <w:lang w:bidi="ar"/>
        </w:rPr>
        <w:t>（四）方案偏离报告</w:t>
      </w:r>
    </w:p>
    <w:tbl>
      <w:tblPr>
        <w:tblStyle w:val="6"/>
        <w:tblW w:w="5022"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455"/>
        <w:gridCol w:w="7908"/>
      </w:tblGrid>
      <w:tr w14:paraId="2301A53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44956B6B">
            <w:pPr>
              <w:widowControl/>
              <w:spacing w:line="360" w:lineRule="auto"/>
              <w:jc w:val="center"/>
              <w:rPr>
                <w:rFonts w:hint="default" w:ascii="Times New Roman" w:hAnsi="Times New Roman" w:cs="Times New Roman"/>
              </w:rPr>
            </w:pPr>
            <w:r>
              <w:rPr>
                <w:rFonts w:hint="default" w:ascii="Times New Roman" w:hAnsi="Times New Roman" w:cs="Times New Roman"/>
                <w:color w:val="000000"/>
                <w:kern w:val="0"/>
                <w:lang w:bidi="ar"/>
              </w:rPr>
              <w:t>1</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5E9248EA">
            <w:pPr>
              <w:widowControl/>
              <w:spacing w:line="360" w:lineRule="auto"/>
              <w:ind w:firstLine="210" w:firstLineChars="100"/>
              <w:jc w:val="left"/>
              <w:rPr>
                <w:rFonts w:hint="default" w:ascii="Times New Roman" w:hAnsi="Times New Roman" w:cs="Times New Roman"/>
              </w:rPr>
            </w:pPr>
            <w:r>
              <w:rPr>
                <w:rFonts w:hint="default" w:ascii="Times New Roman" w:hAnsi="Times New Roman" w:cs="Times New Roman"/>
              </w:rPr>
              <w:t>递交信（PI签署姓名与日期）</w:t>
            </w:r>
          </w:p>
        </w:tc>
      </w:tr>
      <w:tr w14:paraId="424FF62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538C21A3">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2</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337B315A">
            <w:pPr>
              <w:widowControl/>
              <w:spacing w:line="360" w:lineRule="auto"/>
              <w:ind w:firstLine="210" w:firstLineChars="100"/>
              <w:jc w:val="left"/>
              <w:rPr>
                <w:rFonts w:hint="default" w:ascii="Times New Roman" w:hAnsi="Times New Roman" w:cs="Times New Roman"/>
              </w:rPr>
            </w:pPr>
            <w:r>
              <w:rPr>
                <w:rFonts w:hint="default" w:ascii="Times New Roman" w:hAnsi="Times New Roman" w:cs="Times New Roman"/>
              </w:rPr>
              <w:t>方案偏离报告（PI签署姓名与日期）</w:t>
            </w:r>
          </w:p>
        </w:tc>
      </w:tr>
      <w:tr w14:paraId="6C83E0D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35C34167">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3</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030CD478">
            <w:pPr>
              <w:widowControl/>
              <w:spacing w:line="360" w:lineRule="auto"/>
              <w:ind w:firstLine="210" w:firstLineChars="100"/>
              <w:jc w:val="left"/>
              <w:rPr>
                <w:rFonts w:hint="default" w:ascii="Times New Roman" w:hAnsi="Times New Roman" w:cs="Times New Roman"/>
              </w:rPr>
            </w:pPr>
            <w:r>
              <w:rPr>
                <w:rFonts w:hint="default" w:ascii="Times New Roman" w:hAnsi="Times New Roman" w:cs="Times New Roman"/>
              </w:rPr>
              <w:t>方案偏离一览表（如适用）</w:t>
            </w:r>
          </w:p>
        </w:tc>
      </w:tr>
    </w:tbl>
    <w:p w14:paraId="6DB1F902">
      <w:pPr>
        <w:widowControl/>
        <w:shd w:val="clear" w:color="auto" w:fill="FFFFFF"/>
        <w:spacing w:line="360" w:lineRule="auto"/>
        <w:jc w:val="left"/>
        <w:rPr>
          <w:rFonts w:hint="eastAsia" w:ascii="宋体" w:hAnsi="宋体" w:cs="宋体"/>
          <w:color w:val="000000"/>
          <w:kern w:val="0"/>
          <w:shd w:val="clear" w:color="auto" w:fill="FFFFFF"/>
          <w:lang w:bidi="ar"/>
        </w:rPr>
      </w:pPr>
    </w:p>
    <w:p w14:paraId="6D7D7E52">
      <w:pPr>
        <w:widowControl/>
        <w:shd w:val="clear" w:color="auto" w:fill="FFFFFF"/>
        <w:spacing w:line="360" w:lineRule="auto"/>
        <w:jc w:val="left"/>
        <w:rPr>
          <w:rFonts w:ascii="宋体" w:hAnsi="宋体" w:cs="宋体"/>
          <w:color w:val="000000"/>
        </w:rPr>
      </w:pPr>
      <w:r>
        <w:rPr>
          <w:rFonts w:hint="eastAsia" w:ascii="宋体" w:hAnsi="宋体" w:cs="宋体"/>
          <w:color w:val="000000"/>
          <w:kern w:val="0"/>
          <w:shd w:val="clear" w:color="auto" w:fill="FFFFFF"/>
          <w:lang w:bidi="ar"/>
        </w:rPr>
        <w:t>（五）</w:t>
      </w:r>
      <w:r>
        <w:rPr>
          <w:rFonts w:hint="eastAsia" w:ascii="宋体" w:hAnsi="宋体" w:cs="宋体"/>
          <w:color w:val="000000"/>
          <w:kern w:val="0"/>
          <w:shd w:val="clear" w:color="auto" w:fill="FFFFFF"/>
          <w:lang w:val="en-US" w:eastAsia="zh-CN" w:bidi="ar"/>
        </w:rPr>
        <w:t>终止/暂停</w:t>
      </w:r>
      <w:r>
        <w:rPr>
          <w:rFonts w:hint="eastAsia" w:ascii="宋体" w:hAnsi="宋体" w:cs="宋体"/>
          <w:color w:val="000000"/>
          <w:kern w:val="0"/>
          <w:shd w:val="clear" w:color="auto" w:fill="FFFFFF"/>
          <w:lang w:bidi="ar"/>
        </w:rPr>
        <w:t>研究报告</w:t>
      </w:r>
    </w:p>
    <w:tbl>
      <w:tblPr>
        <w:tblStyle w:val="6"/>
        <w:tblW w:w="5034"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456"/>
        <w:gridCol w:w="7927"/>
      </w:tblGrid>
      <w:tr w14:paraId="6198A98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3B05C32B">
            <w:pPr>
              <w:widowControl/>
              <w:spacing w:line="360" w:lineRule="auto"/>
              <w:jc w:val="center"/>
              <w:rPr>
                <w:rFonts w:hint="default" w:ascii="Times New Roman" w:hAnsi="Times New Roman" w:cs="Times New Roman"/>
              </w:rPr>
            </w:pPr>
            <w:r>
              <w:rPr>
                <w:rFonts w:hint="default" w:ascii="Times New Roman" w:hAnsi="Times New Roman" w:cs="Times New Roman"/>
                <w:color w:val="000000"/>
                <w:kern w:val="0"/>
                <w:lang w:bidi="ar"/>
              </w:rPr>
              <w:t>1</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1D16F820">
            <w:pPr>
              <w:widowControl/>
              <w:spacing w:line="360" w:lineRule="auto"/>
              <w:ind w:firstLine="210" w:firstLineChars="100"/>
              <w:jc w:val="left"/>
              <w:rPr>
                <w:rFonts w:hint="default" w:ascii="Times New Roman" w:hAnsi="Times New Roman" w:cs="Times New Roman"/>
              </w:rPr>
            </w:pPr>
            <w:r>
              <w:rPr>
                <w:rFonts w:hint="default" w:ascii="Times New Roman" w:hAnsi="Times New Roman" w:cs="Times New Roman"/>
              </w:rPr>
              <w:t>递交信（PI签署姓名与日期）</w:t>
            </w:r>
          </w:p>
        </w:tc>
      </w:tr>
      <w:tr w14:paraId="4E76B64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24206868">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2</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21DC9370">
            <w:pPr>
              <w:widowControl/>
              <w:spacing w:line="360" w:lineRule="auto"/>
              <w:ind w:firstLine="210" w:firstLineChars="100"/>
              <w:jc w:val="left"/>
              <w:rPr>
                <w:rFonts w:hint="default" w:ascii="Times New Roman" w:hAnsi="Times New Roman" w:cs="Times New Roman"/>
              </w:rPr>
            </w:pPr>
            <w:r>
              <w:rPr>
                <w:rFonts w:hint="default" w:ascii="Times New Roman" w:hAnsi="Times New Roman" w:cs="Times New Roman"/>
              </w:rPr>
              <w:t>终止/暂停研究报告（PI签署姓名与日期）</w:t>
            </w:r>
          </w:p>
        </w:tc>
      </w:tr>
      <w:tr w14:paraId="3E46CCA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143AA3FA">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3</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71053F41">
            <w:pPr>
              <w:widowControl/>
              <w:spacing w:line="360" w:lineRule="auto"/>
              <w:ind w:firstLine="210" w:firstLineChars="100"/>
              <w:jc w:val="left"/>
              <w:rPr>
                <w:rFonts w:hint="default" w:ascii="Times New Roman" w:hAnsi="Times New Roman" w:cs="Times New Roman"/>
              </w:rPr>
            </w:pPr>
            <w:r>
              <w:rPr>
                <w:rFonts w:hint="default" w:ascii="Times New Roman" w:hAnsi="Times New Roman" w:cs="Times New Roman"/>
              </w:rPr>
              <w:t>提前退出</w:t>
            </w:r>
            <w:r>
              <w:rPr>
                <w:rFonts w:hint="eastAsia" w:ascii="Times New Roman" w:hAnsi="Times New Roman" w:cs="Times New Roman"/>
                <w:lang w:eastAsia="zh-CN"/>
              </w:rPr>
              <w:t>研究参与</w:t>
            </w:r>
            <w:r>
              <w:rPr>
                <w:rFonts w:hint="default" w:ascii="Times New Roman" w:hAnsi="Times New Roman" w:cs="Times New Roman"/>
              </w:rPr>
              <w:t>者一览表（如适用）</w:t>
            </w:r>
          </w:p>
        </w:tc>
      </w:tr>
      <w:tr w14:paraId="72A634B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5D7A5889">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4</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351D08CE">
            <w:pPr>
              <w:widowControl/>
              <w:spacing w:line="360" w:lineRule="auto"/>
              <w:ind w:firstLine="210" w:firstLineChars="100"/>
              <w:jc w:val="left"/>
              <w:rPr>
                <w:rFonts w:hint="default" w:ascii="Times New Roman" w:hAnsi="Times New Roman" w:cs="Times New Roman"/>
              </w:rPr>
            </w:pPr>
            <w:r>
              <w:rPr>
                <w:rFonts w:hint="default" w:ascii="Times New Roman" w:hAnsi="Times New Roman" w:cs="Times New Roman"/>
              </w:rPr>
              <w:t>SAE/SUSAR一览表（如适用）</w:t>
            </w:r>
          </w:p>
        </w:tc>
      </w:tr>
      <w:tr w14:paraId="0F882D3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3BD3D403">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5</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680A5908">
            <w:pPr>
              <w:widowControl/>
              <w:spacing w:line="360" w:lineRule="auto"/>
              <w:ind w:firstLine="210" w:firstLineChars="100"/>
              <w:jc w:val="left"/>
              <w:rPr>
                <w:rFonts w:hint="default" w:ascii="Times New Roman" w:hAnsi="Times New Roman" w:cs="Times New Roman"/>
              </w:rPr>
            </w:pPr>
            <w:r>
              <w:rPr>
                <w:rFonts w:hint="default" w:ascii="Times New Roman" w:hAnsi="Times New Roman" w:cs="Times New Roman"/>
              </w:rPr>
              <w:t>方案偏离一览表（如适用）</w:t>
            </w:r>
          </w:p>
        </w:tc>
      </w:tr>
      <w:tr w14:paraId="183DF8C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4F685FB1">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6</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6C8E3ACB">
            <w:pPr>
              <w:widowControl/>
              <w:spacing w:line="360" w:lineRule="auto"/>
              <w:ind w:firstLine="210" w:firstLineChars="100"/>
              <w:jc w:val="left"/>
              <w:rPr>
                <w:rFonts w:hint="default" w:ascii="Times New Roman" w:hAnsi="Times New Roman" w:cs="Times New Roman"/>
              </w:rPr>
            </w:pPr>
            <w:r>
              <w:rPr>
                <w:rFonts w:hint="default" w:ascii="Times New Roman" w:hAnsi="Times New Roman" w:cs="Times New Roman"/>
              </w:rPr>
              <w:t>未通知在研的</w:t>
            </w:r>
            <w:r>
              <w:rPr>
                <w:rFonts w:hint="eastAsia" w:ascii="Times New Roman" w:hAnsi="Times New Roman" w:cs="Times New Roman"/>
                <w:lang w:eastAsia="zh-CN"/>
              </w:rPr>
              <w:t>研究参与</w:t>
            </w:r>
            <w:r>
              <w:rPr>
                <w:rFonts w:hint="default" w:ascii="Times New Roman" w:hAnsi="Times New Roman" w:cs="Times New Roman"/>
              </w:rPr>
              <w:t>者研究已经提前终止的说明（如适用）</w:t>
            </w:r>
          </w:p>
        </w:tc>
      </w:tr>
      <w:tr w14:paraId="046F116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6A3A32A4">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7</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299D2122">
            <w:pPr>
              <w:widowControl/>
              <w:spacing w:line="360" w:lineRule="auto"/>
              <w:ind w:firstLine="210" w:firstLineChars="100"/>
              <w:jc w:val="left"/>
              <w:rPr>
                <w:rFonts w:hint="default" w:ascii="Times New Roman" w:hAnsi="Times New Roman" w:cs="Times New Roman"/>
              </w:rPr>
            </w:pPr>
            <w:r>
              <w:rPr>
                <w:rFonts w:hint="default" w:ascii="Times New Roman" w:hAnsi="Times New Roman" w:cs="Times New Roman"/>
              </w:rPr>
              <w:t>在研</w:t>
            </w:r>
            <w:r>
              <w:rPr>
                <w:rFonts w:hint="eastAsia" w:ascii="Times New Roman" w:hAnsi="Times New Roman" w:cs="Times New Roman"/>
                <w:lang w:eastAsia="zh-CN"/>
              </w:rPr>
              <w:t>研究参与</w:t>
            </w:r>
            <w:r>
              <w:rPr>
                <w:rFonts w:hint="default" w:ascii="Times New Roman" w:hAnsi="Times New Roman" w:cs="Times New Roman"/>
              </w:rPr>
              <w:t>者未提前终止研究的说明（如适用）</w:t>
            </w:r>
          </w:p>
        </w:tc>
      </w:tr>
      <w:tr w14:paraId="1936110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67626B4A">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8</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280CF314">
            <w:pPr>
              <w:widowControl/>
              <w:spacing w:line="360" w:lineRule="auto"/>
              <w:ind w:firstLine="210" w:firstLineChars="100"/>
              <w:jc w:val="left"/>
              <w:rPr>
                <w:rFonts w:hint="default" w:ascii="Times New Roman" w:hAnsi="Times New Roman" w:cs="Times New Roman"/>
              </w:rPr>
            </w:pPr>
            <w:r>
              <w:rPr>
                <w:rFonts w:hint="default" w:ascii="Times New Roman" w:hAnsi="Times New Roman" w:cs="Times New Roman"/>
              </w:rPr>
              <w:t>有针对性的安排随访检测与后续治疗的说明（如适用）</w:t>
            </w:r>
          </w:p>
        </w:tc>
      </w:tr>
      <w:tr w14:paraId="3A221DA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1B5BCB7E">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9</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5ED19B71">
            <w:pPr>
              <w:widowControl/>
              <w:spacing w:line="360" w:lineRule="auto"/>
              <w:ind w:firstLine="210" w:firstLineChars="100"/>
              <w:jc w:val="left"/>
              <w:rPr>
                <w:rFonts w:hint="default" w:ascii="Times New Roman" w:hAnsi="Times New Roman" w:cs="Times New Roman"/>
              </w:rPr>
            </w:pPr>
            <w:r>
              <w:rPr>
                <w:rFonts w:hint="eastAsia" w:ascii="Times New Roman" w:hAnsi="Times New Roman" w:cs="Times New Roman"/>
                <w:lang w:eastAsia="zh-CN"/>
              </w:rPr>
              <w:t>其他</w:t>
            </w:r>
            <w:r>
              <w:rPr>
                <w:rFonts w:hint="default" w:ascii="Times New Roman" w:hAnsi="Times New Roman" w:cs="Times New Roman"/>
              </w:rPr>
              <w:t>材料</w:t>
            </w:r>
          </w:p>
        </w:tc>
      </w:tr>
    </w:tbl>
    <w:p w14:paraId="053B52A4">
      <w:pPr>
        <w:widowControl/>
        <w:shd w:val="clear" w:color="auto" w:fill="FFFFFF"/>
        <w:spacing w:line="360" w:lineRule="auto"/>
        <w:jc w:val="left"/>
        <w:rPr>
          <w:rFonts w:hint="eastAsia" w:ascii="宋体" w:hAnsi="宋体" w:cs="宋体"/>
          <w:color w:val="000000"/>
          <w:kern w:val="0"/>
          <w:shd w:val="clear" w:color="auto" w:fill="FFFFFF"/>
          <w:lang w:bidi="ar"/>
        </w:rPr>
      </w:pPr>
    </w:p>
    <w:p w14:paraId="707F4B9B">
      <w:pPr>
        <w:widowControl/>
        <w:shd w:val="clear" w:color="auto" w:fill="FFFFFF"/>
        <w:spacing w:line="360" w:lineRule="auto"/>
        <w:jc w:val="left"/>
        <w:rPr>
          <w:rFonts w:ascii="宋体" w:hAnsi="宋体" w:cs="宋体"/>
          <w:color w:val="000000"/>
        </w:rPr>
      </w:pPr>
      <w:r>
        <w:rPr>
          <w:rFonts w:hint="eastAsia" w:ascii="宋体" w:hAnsi="宋体" w:cs="宋体"/>
          <w:color w:val="000000"/>
          <w:kern w:val="0"/>
          <w:shd w:val="clear" w:color="auto" w:fill="FFFFFF"/>
          <w:lang w:bidi="ar"/>
        </w:rPr>
        <w:t>（六）研究完成报告</w:t>
      </w:r>
    </w:p>
    <w:tbl>
      <w:tblPr>
        <w:tblStyle w:val="6"/>
        <w:tblW w:w="5022"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455"/>
        <w:gridCol w:w="7908"/>
      </w:tblGrid>
      <w:tr w14:paraId="75F3AAC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4A4F7E04">
            <w:pPr>
              <w:widowControl/>
              <w:spacing w:line="360" w:lineRule="auto"/>
              <w:jc w:val="center"/>
              <w:rPr>
                <w:rFonts w:hint="default" w:ascii="Times New Roman" w:hAnsi="Times New Roman" w:cs="Times New Roman"/>
              </w:rPr>
            </w:pPr>
            <w:r>
              <w:rPr>
                <w:rFonts w:hint="default" w:ascii="Times New Roman" w:hAnsi="Times New Roman" w:cs="Times New Roman"/>
                <w:color w:val="000000"/>
                <w:kern w:val="0"/>
                <w:lang w:bidi="ar"/>
              </w:rPr>
              <w:t>1</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6BEFEDD3">
            <w:pPr>
              <w:widowControl/>
              <w:spacing w:line="360" w:lineRule="auto"/>
              <w:ind w:firstLine="210" w:firstLineChars="100"/>
              <w:jc w:val="left"/>
              <w:rPr>
                <w:rFonts w:hint="default" w:ascii="Times New Roman" w:hAnsi="Times New Roman" w:cs="Times New Roman"/>
              </w:rPr>
            </w:pPr>
            <w:r>
              <w:rPr>
                <w:rFonts w:hint="default" w:ascii="Times New Roman" w:hAnsi="Times New Roman" w:cs="Times New Roman"/>
              </w:rPr>
              <w:t>递交信（PI签署姓名与日期）</w:t>
            </w:r>
          </w:p>
        </w:tc>
      </w:tr>
      <w:tr w14:paraId="694AAD4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7668D961">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2</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2F455EDE">
            <w:pPr>
              <w:widowControl/>
              <w:spacing w:line="360" w:lineRule="auto"/>
              <w:ind w:firstLine="210" w:firstLineChars="100"/>
              <w:jc w:val="left"/>
              <w:rPr>
                <w:rFonts w:hint="default" w:ascii="Times New Roman" w:hAnsi="Times New Roman" w:cs="Times New Roman"/>
              </w:rPr>
            </w:pPr>
            <w:r>
              <w:rPr>
                <w:rFonts w:hint="default" w:ascii="Times New Roman" w:hAnsi="Times New Roman" w:cs="Times New Roman"/>
              </w:rPr>
              <w:t>研究完成报告（PI签署姓名与日期）</w:t>
            </w:r>
          </w:p>
        </w:tc>
      </w:tr>
      <w:tr w14:paraId="24F98E3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38C29F45">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3</w:t>
            </w:r>
          </w:p>
        </w:tc>
        <w:tc>
          <w:tcPr>
            <w:tcW w:w="790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134E59C3">
            <w:pPr>
              <w:widowControl/>
              <w:spacing w:line="360" w:lineRule="auto"/>
              <w:ind w:firstLine="210" w:firstLineChars="100"/>
              <w:jc w:val="left"/>
              <w:rPr>
                <w:rFonts w:hint="default" w:ascii="Times New Roman" w:hAnsi="Times New Roman" w:cs="Times New Roman"/>
              </w:rPr>
            </w:pPr>
            <w:r>
              <w:rPr>
                <w:rFonts w:hint="default" w:ascii="Times New Roman" w:hAnsi="Times New Roman" w:cs="Times New Roman"/>
              </w:rPr>
              <w:t>SAE/SUSAR一览表（如适用）</w:t>
            </w:r>
          </w:p>
        </w:tc>
      </w:tr>
      <w:tr w14:paraId="6E2F5CC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16EC16C8">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4</w:t>
            </w:r>
          </w:p>
        </w:tc>
        <w:tc>
          <w:tcPr>
            <w:tcW w:w="790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2DF3B77F">
            <w:pPr>
              <w:widowControl/>
              <w:spacing w:line="360" w:lineRule="auto"/>
              <w:ind w:firstLine="210" w:firstLineChars="100"/>
              <w:jc w:val="left"/>
              <w:rPr>
                <w:rFonts w:hint="default" w:ascii="Times New Roman" w:hAnsi="Times New Roman" w:cs="Times New Roman"/>
              </w:rPr>
            </w:pPr>
            <w:r>
              <w:rPr>
                <w:rFonts w:hint="default" w:ascii="Times New Roman" w:hAnsi="Times New Roman" w:cs="Times New Roman"/>
              </w:rPr>
              <w:t>方案偏离一览表（如适用）</w:t>
            </w:r>
          </w:p>
        </w:tc>
      </w:tr>
      <w:tr w14:paraId="4C54975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3CA9537C">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5</w:t>
            </w:r>
          </w:p>
        </w:tc>
        <w:tc>
          <w:tcPr>
            <w:tcW w:w="790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650571EE">
            <w:pPr>
              <w:widowControl/>
              <w:spacing w:line="360" w:lineRule="auto"/>
              <w:ind w:firstLine="210" w:firstLineChars="100"/>
              <w:jc w:val="left"/>
              <w:rPr>
                <w:rFonts w:hint="default" w:ascii="Times New Roman" w:hAnsi="Times New Roman" w:cs="Times New Roman"/>
              </w:rPr>
            </w:pPr>
            <w:r>
              <w:rPr>
                <w:rFonts w:hint="default" w:ascii="Times New Roman" w:hAnsi="Times New Roman" w:cs="Times New Roman"/>
              </w:rPr>
              <w:t>提前退出</w:t>
            </w:r>
            <w:r>
              <w:rPr>
                <w:rFonts w:hint="eastAsia" w:ascii="Times New Roman" w:hAnsi="Times New Roman" w:cs="Times New Roman"/>
                <w:lang w:eastAsia="zh-CN"/>
              </w:rPr>
              <w:t>研究参与</w:t>
            </w:r>
            <w:r>
              <w:rPr>
                <w:rFonts w:hint="default" w:ascii="Times New Roman" w:hAnsi="Times New Roman" w:cs="Times New Roman"/>
              </w:rPr>
              <w:t>者一览表（如适用）</w:t>
            </w:r>
          </w:p>
        </w:tc>
      </w:tr>
      <w:tr w14:paraId="5F75C7B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58CE3D48">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6</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0A5DEC0A">
            <w:pPr>
              <w:widowControl/>
              <w:spacing w:line="360" w:lineRule="auto"/>
              <w:ind w:firstLine="210" w:firstLineChars="100"/>
              <w:jc w:val="left"/>
              <w:rPr>
                <w:rFonts w:hint="default" w:ascii="Times New Roman" w:hAnsi="Times New Roman" w:cs="Times New Roman"/>
              </w:rPr>
            </w:pPr>
            <w:r>
              <w:rPr>
                <w:rFonts w:hint="default" w:ascii="Times New Roman" w:hAnsi="Times New Roman" w:cs="Times New Roman"/>
              </w:rPr>
              <w:t>影响</w:t>
            </w:r>
            <w:r>
              <w:rPr>
                <w:rFonts w:hint="eastAsia" w:ascii="Times New Roman" w:hAnsi="Times New Roman" w:cs="Times New Roman"/>
                <w:lang w:eastAsia="zh-CN"/>
              </w:rPr>
              <w:t>研究参与</w:t>
            </w:r>
            <w:r>
              <w:rPr>
                <w:rFonts w:hint="default" w:ascii="Times New Roman" w:hAnsi="Times New Roman" w:cs="Times New Roman"/>
              </w:rPr>
              <w:t>者权益问题的说明（如适用）</w:t>
            </w:r>
          </w:p>
        </w:tc>
      </w:tr>
      <w:tr w14:paraId="6A54A0E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04DE59C0">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7</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09BAE743">
            <w:pPr>
              <w:widowControl/>
              <w:spacing w:line="360" w:lineRule="auto"/>
              <w:ind w:firstLine="210" w:firstLineChars="100"/>
              <w:jc w:val="left"/>
              <w:rPr>
                <w:rFonts w:hint="default" w:ascii="Times New Roman" w:hAnsi="Times New Roman" w:cs="Times New Roman"/>
              </w:rPr>
            </w:pPr>
            <w:r>
              <w:rPr>
                <w:rFonts w:hint="default" w:ascii="Times New Roman" w:hAnsi="Times New Roman" w:cs="Times New Roman"/>
              </w:rPr>
              <w:t>分中心小结或项目总结报告/摘要</w:t>
            </w:r>
          </w:p>
        </w:tc>
      </w:tr>
      <w:tr w14:paraId="0EE723D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48FFC3FB">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8</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3E946CEC">
            <w:pPr>
              <w:widowControl/>
              <w:spacing w:line="360" w:lineRule="auto"/>
              <w:ind w:firstLine="210" w:firstLineChars="100"/>
              <w:jc w:val="left"/>
              <w:rPr>
                <w:rFonts w:hint="default" w:ascii="Times New Roman" w:hAnsi="Times New Roman" w:cs="Times New Roman"/>
              </w:rPr>
            </w:pPr>
            <w:r>
              <w:rPr>
                <w:rFonts w:hint="eastAsia" w:ascii="Times New Roman" w:hAnsi="Times New Roman" w:cs="Times New Roman"/>
                <w:lang w:eastAsia="zh-CN"/>
              </w:rPr>
              <w:t>其他</w:t>
            </w:r>
            <w:r>
              <w:rPr>
                <w:rFonts w:hint="default" w:ascii="Times New Roman" w:hAnsi="Times New Roman" w:cs="Times New Roman"/>
              </w:rPr>
              <w:t>材料</w:t>
            </w:r>
          </w:p>
        </w:tc>
      </w:tr>
    </w:tbl>
    <w:p w14:paraId="4C34B61C">
      <w:pPr>
        <w:pStyle w:val="5"/>
        <w:widowControl/>
        <w:shd w:val="clear" w:color="auto" w:fill="FFFFFF"/>
        <w:spacing w:beforeAutospacing="0" w:afterAutospacing="0" w:line="240" w:lineRule="atLeast"/>
        <w:ind w:firstLine="320"/>
        <w:rPr>
          <w:rStyle w:val="8"/>
          <w:rFonts w:ascii="宋体" w:hAnsi="宋体" w:cs="宋体"/>
          <w:color w:val="333333"/>
          <w:spacing w:val="5"/>
          <w:sz w:val="17"/>
          <w:szCs w:val="17"/>
          <w:shd w:val="clear" w:color="auto" w:fill="FFFFFF"/>
        </w:rPr>
      </w:pPr>
    </w:p>
    <w:p w14:paraId="4C94BBA1">
      <w:pPr>
        <w:widowControl/>
        <w:shd w:val="clear" w:color="auto" w:fill="FFFFFF"/>
        <w:spacing w:line="360" w:lineRule="auto"/>
        <w:jc w:val="left"/>
        <w:rPr>
          <w:rFonts w:hint="default" w:ascii="Times New Roman" w:hAnsi="Times New Roman" w:cs="Times New Roman"/>
          <w:color w:val="000000"/>
        </w:rPr>
      </w:pPr>
      <w:r>
        <w:rPr>
          <w:rFonts w:hint="default" w:ascii="Times New Roman" w:hAnsi="Times New Roman" w:cs="Times New Roman"/>
          <w:color w:val="000000"/>
          <w:kern w:val="0"/>
          <w:shd w:val="clear" w:color="auto" w:fill="FFFFFF"/>
          <w:lang w:bidi="ar"/>
        </w:rPr>
        <w:t>三、复审（提交材料均为1份，所用申请使用本院模板，递交信伦理名称为丽水市中心医院</w:t>
      </w:r>
      <w:r>
        <w:rPr>
          <w:rFonts w:hint="default" w:ascii="Times New Roman" w:hAnsi="Times New Roman" w:cs="Times New Roman"/>
          <w:color w:val="000000"/>
          <w:kern w:val="0"/>
          <w:shd w:val="clear" w:color="auto" w:fill="FFFFFF"/>
          <w:lang w:eastAsia="zh-CN" w:bidi="ar"/>
        </w:rPr>
        <w:t>临床试验</w:t>
      </w:r>
      <w:r>
        <w:rPr>
          <w:rFonts w:hint="default" w:ascii="Times New Roman" w:hAnsi="Times New Roman" w:cs="Times New Roman"/>
          <w:color w:val="000000"/>
          <w:kern w:val="0"/>
          <w:shd w:val="clear" w:color="auto" w:fill="FFFFFF"/>
          <w:lang w:bidi="ar"/>
        </w:rPr>
        <w:t>伦理</w:t>
      </w:r>
      <w:r>
        <w:rPr>
          <w:rFonts w:hint="default" w:ascii="Times New Roman" w:hAnsi="Times New Roman" w:cs="Times New Roman"/>
          <w:color w:val="000000"/>
          <w:kern w:val="0"/>
          <w:shd w:val="clear" w:color="auto" w:fill="FFFFFF"/>
          <w:lang w:val="en-US" w:eastAsia="zh-CN" w:bidi="ar"/>
        </w:rPr>
        <w:t>审查</w:t>
      </w:r>
      <w:r>
        <w:rPr>
          <w:rFonts w:hint="default" w:ascii="Times New Roman" w:hAnsi="Times New Roman" w:cs="Times New Roman"/>
          <w:color w:val="000000"/>
          <w:kern w:val="0"/>
          <w:shd w:val="clear" w:color="auto" w:fill="FFFFFF"/>
          <w:lang w:bidi="ar"/>
        </w:rPr>
        <w:t>委员会）</w:t>
      </w:r>
    </w:p>
    <w:p w14:paraId="3206F395">
      <w:pPr>
        <w:widowControl/>
        <w:shd w:val="clear" w:color="auto" w:fill="FFFFFF"/>
        <w:spacing w:line="360" w:lineRule="auto"/>
        <w:jc w:val="left"/>
        <w:rPr>
          <w:rFonts w:ascii="宋体" w:hAnsi="宋体" w:cs="宋体"/>
          <w:color w:val="000000"/>
        </w:rPr>
      </w:pPr>
      <w:r>
        <w:rPr>
          <w:rFonts w:hint="eastAsia" w:ascii="宋体" w:hAnsi="宋体" w:cs="宋体"/>
          <w:color w:val="000000"/>
          <w:kern w:val="0"/>
          <w:shd w:val="clear" w:color="auto" w:fill="FFFFFF"/>
          <w:lang w:bidi="ar"/>
        </w:rPr>
        <w:t>（一）复审申请</w:t>
      </w:r>
    </w:p>
    <w:tbl>
      <w:tblPr>
        <w:tblStyle w:val="6"/>
        <w:tblW w:w="501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455"/>
        <w:gridCol w:w="7888"/>
      </w:tblGrid>
      <w:tr w14:paraId="678728F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455"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4C1F3A40">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1</w:t>
            </w:r>
          </w:p>
        </w:tc>
        <w:tc>
          <w:tcPr>
            <w:tcW w:w="788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14E9A6B9">
            <w:pPr>
              <w:widowControl/>
              <w:spacing w:line="360" w:lineRule="auto"/>
              <w:ind w:firstLine="210" w:firstLineChars="100"/>
              <w:jc w:val="left"/>
              <w:rPr>
                <w:rFonts w:hint="default" w:ascii="Times New Roman" w:hAnsi="Times New Roman" w:eastAsia="宋体" w:cs="Times New Roman"/>
                <w:color w:val="000000"/>
                <w:kern w:val="0"/>
                <w:lang w:bidi="ar"/>
              </w:rPr>
            </w:pPr>
            <w:r>
              <w:rPr>
                <w:rFonts w:hint="eastAsia" w:ascii="Times New Roman" w:hAnsi="Times New Roman" w:cs="Times New Roman"/>
                <w:color w:val="auto"/>
                <w:lang w:eastAsia="zh-CN" w:bidi="ar"/>
              </w:rPr>
              <w:t>递交信</w:t>
            </w:r>
            <w:r>
              <w:rPr>
                <w:rFonts w:hint="default" w:ascii="Times New Roman" w:hAnsi="Times New Roman" w:eastAsia="宋体" w:cs="Times New Roman"/>
                <w:color w:val="auto"/>
                <w:sz w:val="21"/>
                <w:szCs w:val="21"/>
                <w:lang w:bidi="ar"/>
              </w:rPr>
              <w:t>（注明递交文件的版本号和版本日期，PI签署姓名与日期</w:t>
            </w:r>
            <w:r>
              <w:rPr>
                <w:rFonts w:hint="default" w:ascii="Times New Roman" w:hAnsi="Times New Roman" w:eastAsia="宋体" w:cs="Times New Roman"/>
                <w:color w:val="auto"/>
                <w:lang w:bidi="ar"/>
              </w:rPr>
              <w:t>）</w:t>
            </w:r>
          </w:p>
        </w:tc>
      </w:tr>
      <w:tr w14:paraId="7E9189B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455"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379C73CF">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2</w:t>
            </w:r>
          </w:p>
        </w:tc>
        <w:tc>
          <w:tcPr>
            <w:tcW w:w="788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1EA866B6">
            <w:pPr>
              <w:widowControl/>
              <w:spacing w:line="360" w:lineRule="auto"/>
              <w:ind w:left="210" w:leftChars="100"/>
              <w:jc w:val="left"/>
              <w:rPr>
                <w:rFonts w:hint="default" w:ascii="Times New Roman" w:hAnsi="Times New Roman" w:eastAsia="宋体" w:cs="Times New Roman"/>
                <w:color w:val="000000"/>
                <w:kern w:val="0"/>
                <w:lang w:bidi="ar"/>
              </w:rPr>
            </w:pPr>
            <w:r>
              <w:rPr>
                <w:rFonts w:hint="default" w:ascii="Times New Roman" w:hAnsi="Times New Roman" w:eastAsia="宋体" w:cs="Times New Roman"/>
                <w:color w:val="000000"/>
                <w:kern w:val="0"/>
                <w:lang w:bidi="ar"/>
              </w:rPr>
              <w:t>复审申请表</w:t>
            </w:r>
            <w:r>
              <w:rPr>
                <w:rFonts w:hint="default" w:ascii="Times New Roman" w:hAnsi="Times New Roman" w:eastAsia="宋体" w:cs="Times New Roman"/>
              </w:rPr>
              <w:t>（PI签署姓名与日期）</w:t>
            </w:r>
          </w:p>
        </w:tc>
      </w:tr>
      <w:tr w14:paraId="582086C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455"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2C5827FA">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3</w:t>
            </w:r>
          </w:p>
        </w:tc>
        <w:tc>
          <w:tcPr>
            <w:tcW w:w="788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467B54F3">
            <w:pPr>
              <w:widowControl/>
              <w:spacing w:line="360" w:lineRule="auto"/>
              <w:ind w:left="210" w:leftChars="100"/>
              <w:jc w:val="left"/>
              <w:rPr>
                <w:rFonts w:hint="default" w:ascii="Times New Roman" w:hAnsi="Times New Roman" w:eastAsia="宋体" w:cs="Times New Roman"/>
                <w:color w:val="000000"/>
                <w:kern w:val="0"/>
                <w:lang w:bidi="ar"/>
              </w:rPr>
            </w:pPr>
            <w:r>
              <w:rPr>
                <w:rFonts w:hint="default" w:ascii="Times New Roman" w:hAnsi="Times New Roman" w:eastAsia="宋体" w:cs="Times New Roman"/>
                <w:color w:val="000000"/>
                <w:kern w:val="0"/>
                <w:lang w:bidi="ar"/>
              </w:rPr>
              <w:t>（如有）修正的研究方案、知情同意书、招募材料</w:t>
            </w:r>
            <w:r>
              <w:rPr>
                <w:rFonts w:hint="default" w:ascii="Times New Roman" w:hAnsi="Times New Roman" w:eastAsia="宋体" w:cs="Times New Roman"/>
                <w:color w:val="0000FF"/>
                <w:lang w:bidi="ar"/>
              </w:rPr>
              <w:t>（</w:t>
            </w:r>
            <w:r>
              <w:rPr>
                <w:rFonts w:hint="default" w:ascii="Times New Roman" w:hAnsi="Times New Roman" w:eastAsia="宋体" w:cs="Times New Roman"/>
                <w:color w:val="0000FF"/>
              </w:rPr>
              <w:t>注明</w:t>
            </w:r>
            <w:r>
              <w:rPr>
                <w:rFonts w:hint="default" w:ascii="Times New Roman" w:hAnsi="Times New Roman" w:eastAsia="宋体" w:cs="Times New Roman"/>
                <w:color w:val="0000FF"/>
                <w:lang w:bidi="ar"/>
              </w:rPr>
              <w:t>版本号和日期）</w:t>
            </w:r>
            <w:r>
              <w:rPr>
                <w:rFonts w:hint="eastAsia" w:ascii="Times New Roman" w:hAnsi="Times New Roman" w:cs="Times New Roman"/>
                <w:color w:val="auto"/>
                <w:lang w:eastAsia="zh-CN" w:bidi="ar"/>
              </w:rPr>
              <w:t>、</w:t>
            </w:r>
            <w:r>
              <w:rPr>
                <w:rFonts w:hint="eastAsia" w:ascii="Times New Roman" w:hAnsi="Times New Roman" w:cs="Times New Roman"/>
                <w:color w:val="auto"/>
                <w:lang w:val="en-US" w:eastAsia="zh-CN" w:bidi="ar"/>
              </w:rPr>
              <w:t>其他材料</w:t>
            </w:r>
            <w:r>
              <w:rPr>
                <w:rFonts w:hint="default" w:ascii="Times New Roman" w:hAnsi="Times New Roman" w:eastAsia="宋体" w:cs="Times New Roman"/>
                <w:color w:val="auto"/>
                <w:kern w:val="0"/>
                <w:lang w:bidi="ar"/>
              </w:rPr>
              <w:t>：对修改部分以粗体（划线）的方式标记，重要内容修正以及大量内容修正还需提交1份修改后的正式版本。</w:t>
            </w:r>
          </w:p>
        </w:tc>
      </w:tr>
      <w:tr w14:paraId="7E15278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455"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2A9ABA60">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4</w:t>
            </w:r>
          </w:p>
        </w:tc>
        <w:tc>
          <w:tcPr>
            <w:tcW w:w="788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23D9C380">
            <w:pPr>
              <w:widowControl/>
              <w:spacing w:line="360" w:lineRule="auto"/>
              <w:ind w:left="210" w:leftChars="100"/>
              <w:jc w:val="left"/>
              <w:rPr>
                <w:rFonts w:hint="default" w:ascii="Times New Roman" w:hAnsi="Times New Roman" w:eastAsia="宋体" w:cs="Times New Roman"/>
                <w:color w:val="000000"/>
                <w:kern w:val="0"/>
                <w:lang w:bidi="ar"/>
              </w:rPr>
            </w:pPr>
            <w:r>
              <w:rPr>
                <w:rFonts w:hint="default" w:ascii="Times New Roman" w:hAnsi="Times New Roman" w:eastAsia="宋体" w:cs="Times New Roman"/>
                <w:color w:val="000000"/>
                <w:kern w:val="0"/>
                <w:lang w:bidi="ar"/>
              </w:rPr>
              <w:t>（如有）修正的提供给</w:t>
            </w:r>
            <w:r>
              <w:rPr>
                <w:rFonts w:hint="eastAsia" w:ascii="Times New Roman" w:hAnsi="Times New Roman" w:cs="Times New Roman"/>
                <w:lang w:eastAsia="zh-CN"/>
              </w:rPr>
              <w:t>研究参与</w:t>
            </w:r>
            <w:r>
              <w:rPr>
                <w:rFonts w:hint="default" w:ascii="Times New Roman" w:hAnsi="Times New Roman" w:cs="Times New Roman"/>
              </w:rPr>
              <w:t>者</w:t>
            </w:r>
            <w:r>
              <w:rPr>
                <w:rFonts w:hint="default" w:ascii="Times New Roman" w:hAnsi="Times New Roman" w:eastAsia="宋体" w:cs="Times New Roman"/>
                <w:color w:val="000000"/>
                <w:kern w:val="0"/>
                <w:lang w:bidi="ar"/>
              </w:rPr>
              <w:t>的书面资料</w:t>
            </w:r>
            <w:r>
              <w:rPr>
                <w:rFonts w:hint="default" w:ascii="Times New Roman" w:hAnsi="Times New Roman" w:eastAsia="宋体" w:cs="Times New Roman"/>
                <w:color w:val="0000FF"/>
                <w:lang w:bidi="ar"/>
              </w:rPr>
              <w:t>（</w:t>
            </w:r>
            <w:r>
              <w:rPr>
                <w:rFonts w:hint="default" w:ascii="Times New Roman" w:hAnsi="Times New Roman" w:eastAsia="宋体" w:cs="Times New Roman"/>
                <w:color w:val="0000FF"/>
              </w:rPr>
              <w:t>注明</w:t>
            </w:r>
            <w:r>
              <w:rPr>
                <w:rFonts w:hint="default" w:ascii="Times New Roman" w:hAnsi="Times New Roman" w:eastAsia="宋体" w:cs="Times New Roman"/>
                <w:color w:val="0000FF"/>
                <w:lang w:bidi="ar"/>
              </w:rPr>
              <w:t>版本号和日期）</w:t>
            </w:r>
          </w:p>
        </w:tc>
      </w:tr>
      <w:tr w14:paraId="449930D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455"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3A30D96E">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5</w:t>
            </w:r>
          </w:p>
        </w:tc>
        <w:tc>
          <w:tcPr>
            <w:tcW w:w="788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313ADF40">
            <w:pPr>
              <w:widowControl/>
              <w:spacing w:line="360" w:lineRule="auto"/>
              <w:ind w:left="210" w:leftChars="100"/>
              <w:jc w:val="left"/>
              <w:rPr>
                <w:rFonts w:hint="default" w:ascii="Times New Roman" w:hAnsi="Times New Roman" w:eastAsia="宋体" w:cs="Times New Roman"/>
                <w:color w:val="000000"/>
                <w:kern w:val="0"/>
                <w:lang w:bidi="ar"/>
              </w:rPr>
            </w:pPr>
            <w:r>
              <w:rPr>
                <w:rFonts w:hint="default" w:ascii="Times New Roman" w:hAnsi="Times New Roman" w:eastAsia="宋体" w:cs="Times New Roman"/>
                <w:color w:val="000000"/>
                <w:kern w:val="0"/>
                <w:lang w:bidi="ar"/>
              </w:rPr>
              <w:t>需要伦理审查同意的其他修正文件</w:t>
            </w:r>
          </w:p>
        </w:tc>
      </w:tr>
    </w:tbl>
    <w:p w14:paraId="5C1B54E0">
      <w:pPr>
        <w:pStyle w:val="5"/>
        <w:widowControl/>
        <w:shd w:val="clear" w:color="auto" w:fill="FFFFFF"/>
        <w:spacing w:beforeAutospacing="0" w:afterAutospacing="0" w:line="240" w:lineRule="atLeast"/>
        <w:ind w:firstLine="320"/>
        <w:rPr>
          <w:rStyle w:val="8"/>
          <w:rFonts w:hint="eastAsia" w:ascii="宋体" w:hAnsi="宋体" w:cs="宋体"/>
          <w:color w:val="333333"/>
          <w:spacing w:val="5"/>
          <w:sz w:val="17"/>
          <w:szCs w:val="17"/>
          <w:shd w:val="clear" w:color="auto" w:fill="FFFFFF"/>
        </w:rPr>
      </w:pPr>
    </w:p>
    <w:p w14:paraId="57224F45">
      <w:pPr>
        <w:widowControl/>
        <w:numPr>
          <w:ilvl w:val="0"/>
          <w:numId w:val="2"/>
        </w:numPr>
        <w:shd w:val="clear" w:color="auto" w:fill="FFFFFF"/>
        <w:spacing w:line="360" w:lineRule="auto"/>
        <w:jc w:val="left"/>
        <w:rPr>
          <w:rFonts w:hint="eastAsia" w:ascii="宋体" w:hAnsi="宋体" w:cs="宋体"/>
          <w:color w:val="000000"/>
          <w:kern w:val="0"/>
          <w:shd w:val="clear" w:color="auto" w:fill="FFFFFF"/>
          <w:lang w:bidi="ar"/>
        </w:rPr>
      </w:pPr>
      <w:r>
        <w:rPr>
          <w:rFonts w:hint="eastAsia" w:ascii="宋体" w:hAnsi="宋体" w:cs="宋体"/>
          <w:color w:val="000000"/>
          <w:kern w:val="0"/>
          <w:shd w:val="clear" w:color="auto" w:fill="FFFFFF"/>
          <w:lang w:bidi="ar"/>
        </w:rPr>
        <w:t>暂停后再启动申请</w:t>
      </w:r>
    </w:p>
    <w:tbl>
      <w:tblPr>
        <w:tblStyle w:val="6"/>
        <w:tblW w:w="5022"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456"/>
        <w:gridCol w:w="7907"/>
      </w:tblGrid>
      <w:tr w14:paraId="0BCFCD4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PrEx>
        <w:tc>
          <w:tcPr>
            <w:tcW w:w="455"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0384552B">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1</w:t>
            </w:r>
          </w:p>
        </w:tc>
        <w:tc>
          <w:tcPr>
            <w:tcW w:w="788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7E02165C">
            <w:pPr>
              <w:widowControl/>
              <w:spacing w:line="360" w:lineRule="auto"/>
              <w:ind w:firstLine="210" w:firstLineChars="100"/>
              <w:jc w:val="left"/>
              <w:rPr>
                <w:rFonts w:hint="default" w:ascii="Times New Roman" w:hAnsi="Times New Roman" w:eastAsia="宋体" w:cs="Times New Roman"/>
                <w:color w:val="000000"/>
                <w:kern w:val="0"/>
                <w:lang w:bidi="ar"/>
              </w:rPr>
            </w:pPr>
            <w:r>
              <w:rPr>
                <w:rFonts w:hint="eastAsia" w:ascii="Times New Roman" w:hAnsi="Times New Roman" w:cs="Times New Roman"/>
                <w:color w:val="auto"/>
                <w:lang w:eastAsia="zh-CN" w:bidi="ar"/>
              </w:rPr>
              <w:t>递交信</w:t>
            </w:r>
            <w:r>
              <w:rPr>
                <w:rFonts w:hint="default" w:ascii="Times New Roman" w:hAnsi="Times New Roman" w:eastAsia="宋体" w:cs="Times New Roman"/>
                <w:color w:val="auto"/>
                <w:sz w:val="21"/>
                <w:szCs w:val="21"/>
                <w:lang w:bidi="ar"/>
              </w:rPr>
              <w:t>（注明递交文件的版本号和版本日期，PI签署姓名与日期</w:t>
            </w:r>
            <w:r>
              <w:rPr>
                <w:rFonts w:hint="default" w:ascii="Times New Roman" w:hAnsi="Times New Roman" w:eastAsia="宋体" w:cs="Times New Roman"/>
                <w:color w:val="auto"/>
                <w:lang w:bidi="ar"/>
              </w:rPr>
              <w:t>）</w:t>
            </w:r>
          </w:p>
        </w:tc>
      </w:tr>
      <w:tr w14:paraId="6A46AD3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455"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22583663">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2</w:t>
            </w:r>
          </w:p>
        </w:tc>
        <w:tc>
          <w:tcPr>
            <w:tcW w:w="788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66A29B22">
            <w:pPr>
              <w:widowControl/>
              <w:spacing w:line="360" w:lineRule="auto"/>
              <w:ind w:left="210" w:leftChars="100"/>
              <w:jc w:val="left"/>
              <w:rPr>
                <w:rFonts w:hint="default" w:ascii="Times New Roman" w:hAnsi="Times New Roman" w:eastAsia="宋体" w:cs="Times New Roman"/>
                <w:color w:val="000000"/>
                <w:kern w:val="0"/>
                <w:lang w:bidi="ar"/>
              </w:rPr>
            </w:pPr>
            <w:r>
              <w:rPr>
                <w:rFonts w:hint="eastAsia"/>
                <w:color w:val="000000"/>
                <w:szCs w:val="21"/>
              </w:rPr>
              <w:t>暂停后再启动申请</w:t>
            </w:r>
            <w:r>
              <w:rPr>
                <w:rFonts w:hint="default" w:ascii="Times New Roman" w:hAnsi="Times New Roman" w:eastAsia="宋体" w:cs="Times New Roman"/>
                <w:color w:val="000000"/>
                <w:kern w:val="0"/>
                <w:lang w:bidi="ar"/>
              </w:rPr>
              <w:t>表</w:t>
            </w:r>
            <w:r>
              <w:rPr>
                <w:rFonts w:hint="default" w:ascii="Times New Roman" w:hAnsi="Times New Roman" w:eastAsia="宋体" w:cs="Times New Roman"/>
              </w:rPr>
              <w:t>（PI签署姓名与日期）</w:t>
            </w:r>
          </w:p>
        </w:tc>
      </w:tr>
      <w:tr w14:paraId="466391D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455"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608FD108">
            <w:pPr>
              <w:widowControl/>
              <w:spacing w:line="360" w:lineRule="auto"/>
              <w:jc w:val="center"/>
              <w:rPr>
                <w:rFonts w:hint="eastAsia" w:ascii="Times New Roman" w:hAnsi="Times New Roman" w:eastAsia="宋体" w:cs="Times New Roman"/>
                <w:color w:val="000000"/>
                <w:kern w:val="0"/>
                <w:lang w:val="en-US" w:eastAsia="zh-CN" w:bidi="ar"/>
              </w:rPr>
            </w:pPr>
            <w:r>
              <w:rPr>
                <w:rFonts w:hint="eastAsia" w:ascii="Times New Roman" w:hAnsi="Times New Roman" w:cs="Times New Roman"/>
                <w:color w:val="000000"/>
                <w:kern w:val="0"/>
                <w:lang w:val="en-US" w:eastAsia="zh-CN" w:bidi="ar"/>
              </w:rPr>
              <w:t>3</w:t>
            </w:r>
          </w:p>
        </w:tc>
        <w:tc>
          <w:tcPr>
            <w:tcW w:w="788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41486104">
            <w:pPr>
              <w:widowControl/>
              <w:spacing w:line="360" w:lineRule="auto"/>
              <w:ind w:left="210" w:leftChars="100"/>
              <w:jc w:val="left"/>
              <w:rPr>
                <w:rFonts w:hint="default" w:ascii="Times New Roman" w:hAnsi="Times New Roman" w:eastAsia="宋体" w:cs="Times New Roman"/>
                <w:color w:val="000000"/>
                <w:kern w:val="0"/>
                <w:lang w:bidi="ar"/>
              </w:rPr>
            </w:pPr>
            <w:r>
              <w:rPr>
                <w:rFonts w:hint="eastAsia" w:ascii="Times New Roman" w:hAnsi="Times New Roman" w:cs="Times New Roman"/>
                <w:lang w:eastAsia="zh-CN"/>
              </w:rPr>
              <w:t>其他</w:t>
            </w:r>
            <w:r>
              <w:rPr>
                <w:rFonts w:hint="default" w:ascii="Times New Roman" w:hAnsi="Times New Roman" w:cs="Times New Roman"/>
              </w:rPr>
              <w:t>材料</w:t>
            </w:r>
          </w:p>
        </w:tc>
      </w:tr>
    </w:tbl>
    <w:p w14:paraId="0FD78FE2">
      <w:pPr>
        <w:pStyle w:val="5"/>
        <w:widowControl/>
        <w:shd w:val="clear" w:color="auto" w:fill="FFFFFF"/>
        <w:spacing w:beforeAutospacing="0" w:afterAutospacing="0" w:line="240" w:lineRule="atLeast"/>
        <w:ind w:firstLine="320"/>
        <w:rPr>
          <w:rFonts w:ascii="Microsoft YaHei UI" w:hAnsi="Microsoft YaHei UI" w:eastAsia="Microsoft YaHei UI" w:cs="Microsoft YaHei UI"/>
          <w:color w:val="333333"/>
          <w:spacing w:val="5"/>
          <w:sz w:val="17"/>
          <w:szCs w:val="17"/>
        </w:rPr>
      </w:pPr>
      <w:r>
        <w:rPr>
          <w:rStyle w:val="8"/>
          <w:rFonts w:hint="eastAsia" w:ascii="宋体" w:hAnsi="宋体" w:cs="宋体"/>
          <w:color w:val="333333"/>
          <w:spacing w:val="5"/>
          <w:sz w:val="17"/>
          <w:szCs w:val="17"/>
          <w:shd w:val="clear" w:color="auto" w:fill="FFFFFF"/>
        </w:rPr>
        <w:t>注意事项：</w:t>
      </w:r>
    </w:p>
    <w:p w14:paraId="1F27BF7A">
      <w:pPr>
        <w:pStyle w:val="5"/>
        <w:widowControl/>
        <w:shd w:val="clear" w:color="auto" w:fill="FFFFFF"/>
        <w:spacing w:beforeAutospacing="0" w:afterAutospacing="0" w:line="240" w:lineRule="atLeast"/>
        <w:ind w:firstLine="320"/>
        <w:jc w:val="both"/>
        <w:rPr>
          <w:rStyle w:val="9"/>
          <w:rFonts w:hint="default" w:ascii="Times New Roman" w:hAnsi="Times New Roman" w:cs="Times New Roman"/>
          <w:color w:val="C00000"/>
          <w:spacing w:val="5"/>
          <w:sz w:val="17"/>
          <w:szCs w:val="17"/>
          <w:u w:val="none"/>
          <w:shd w:val="clear" w:color="auto" w:fill="FFFFFF"/>
        </w:rPr>
      </w:pPr>
      <w:r>
        <w:rPr>
          <w:rStyle w:val="8"/>
          <w:rFonts w:hint="eastAsia" w:ascii="宋体" w:hAnsi="宋体" w:cs="宋体"/>
          <w:color w:val="333333"/>
          <w:spacing w:val="5"/>
          <w:sz w:val="17"/>
          <w:szCs w:val="17"/>
          <w:shd w:val="clear" w:color="auto" w:fill="FFFFFF"/>
        </w:rPr>
        <w:t>1.初始审查所有材料请提供纸质版2份和电子版1份，其他审查所有材料请提供纸质版1份（</w:t>
      </w:r>
      <w:r>
        <w:rPr>
          <w:rStyle w:val="8"/>
          <w:rFonts w:hint="eastAsia" w:ascii="宋体" w:hAnsi="宋体" w:cs="宋体"/>
          <w:color w:val="FF0000"/>
          <w:spacing w:val="5"/>
          <w:sz w:val="17"/>
          <w:szCs w:val="17"/>
          <w:shd w:val="clear" w:color="auto" w:fill="FFFFFF"/>
        </w:rPr>
        <w:t>申请表和研究判断类别的内容应由研究者勾选，不接受准备材料者机打</w:t>
      </w:r>
      <w:r>
        <w:rPr>
          <w:rStyle w:val="8"/>
          <w:rFonts w:hint="eastAsia" w:ascii="宋体" w:hAnsi="宋体" w:cs="宋体"/>
          <w:color w:val="333333"/>
          <w:spacing w:val="5"/>
          <w:sz w:val="17"/>
          <w:szCs w:val="17"/>
          <w:shd w:val="clear" w:color="auto" w:fill="FFFFFF"/>
        </w:rPr>
        <w:t>）和电子版1份。</w:t>
      </w:r>
      <w:r>
        <w:rPr>
          <w:rStyle w:val="8"/>
          <w:rFonts w:hint="eastAsia" w:ascii="宋体" w:hAnsi="宋体" w:cs="宋体"/>
          <w:color w:val="C00000"/>
          <w:spacing w:val="5"/>
          <w:sz w:val="17"/>
          <w:szCs w:val="17"/>
          <w:shd w:val="clear" w:color="auto" w:fill="FFFFFF"/>
        </w:rPr>
        <w:t>伦理</w:t>
      </w:r>
      <w:r>
        <w:rPr>
          <w:rStyle w:val="8"/>
          <w:rFonts w:hint="eastAsia" w:ascii="宋体" w:hAnsi="宋体" w:cs="宋体"/>
          <w:color w:val="C00000"/>
          <w:spacing w:val="5"/>
          <w:sz w:val="17"/>
          <w:szCs w:val="17"/>
          <w:shd w:val="clear" w:color="auto" w:fill="FFFFFF"/>
          <w:lang w:val="en-US" w:eastAsia="zh-CN"/>
        </w:rPr>
        <w:t>初始审查材料</w:t>
      </w:r>
      <w:r>
        <w:rPr>
          <w:rStyle w:val="8"/>
          <w:rFonts w:hint="eastAsia" w:ascii="宋体" w:hAnsi="宋体" w:cs="宋体"/>
          <w:color w:val="C00000"/>
          <w:spacing w:val="5"/>
          <w:sz w:val="17"/>
          <w:szCs w:val="17"/>
          <w:shd w:val="clear" w:color="auto" w:fill="FFFFFF"/>
        </w:rPr>
        <w:t>邮箱：</w:t>
      </w:r>
      <w:r>
        <w:rPr>
          <w:rFonts w:hint="default" w:ascii="Times New Roman" w:hAnsi="Times New Roman" w:cs="Times New Roman"/>
          <w:color w:val="C00000"/>
        </w:rPr>
        <w:fldChar w:fldCharType="begin"/>
      </w:r>
      <w:r>
        <w:rPr>
          <w:rFonts w:hint="default" w:ascii="Times New Roman" w:hAnsi="Times New Roman" w:cs="Times New Roman"/>
          <w:color w:val="C00000"/>
        </w:rPr>
        <w:instrText xml:space="preserve"> HYPERLINK "mailto:ec_lshospital@163.com" </w:instrText>
      </w:r>
      <w:r>
        <w:rPr>
          <w:rFonts w:hint="default" w:ascii="Times New Roman" w:hAnsi="Times New Roman" w:cs="Times New Roman"/>
          <w:color w:val="C00000"/>
        </w:rPr>
        <w:fldChar w:fldCharType="separate"/>
      </w:r>
      <w:r>
        <w:rPr>
          <w:rStyle w:val="9"/>
          <w:rFonts w:hint="default" w:ascii="Times New Roman" w:hAnsi="Times New Roman" w:cs="Times New Roman"/>
          <w:color w:val="C00000"/>
          <w:spacing w:val="5"/>
          <w:sz w:val="17"/>
          <w:szCs w:val="17"/>
          <w:u w:val="none"/>
          <w:shd w:val="clear" w:color="auto" w:fill="FFFFFF"/>
        </w:rPr>
        <w:t>ec_lshospital@163.com</w:t>
      </w:r>
      <w:r>
        <w:rPr>
          <w:rStyle w:val="9"/>
          <w:rFonts w:hint="default" w:ascii="Times New Roman" w:hAnsi="Times New Roman" w:cs="Times New Roman"/>
          <w:color w:val="C00000"/>
          <w:spacing w:val="5"/>
          <w:sz w:val="17"/>
          <w:szCs w:val="17"/>
          <w:u w:val="none"/>
          <w:shd w:val="clear" w:color="auto" w:fill="FFFFFF"/>
        </w:rPr>
        <w:fldChar w:fldCharType="end"/>
      </w:r>
      <w:r>
        <w:rPr>
          <w:rStyle w:val="8"/>
          <w:rFonts w:hint="default" w:ascii="Times New Roman" w:hAnsi="Times New Roman" w:cs="Times New Roman"/>
          <w:color w:val="C00000"/>
          <w:spacing w:val="5"/>
          <w:sz w:val="17"/>
          <w:szCs w:val="17"/>
          <w:shd w:val="clear" w:color="auto" w:fill="FFFFFF"/>
        </w:rPr>
        <w:t>。伦理安全性信息接收邮箱：</w:t>
      </w:r>
      <w:r>
        <w:rPr>
          <w:rStyle w:val="9"/>
          <w:rFonts w:hint="default" w:ascii="Times New Roman" w:hAnsi="Times New Roman" w:cs="Times New Roman"/>
          <w:color w:val="C00000"/>
          <w:spacing w:val="5"/>
          <w:sz w:val="17"/>
          <w:szCs w:val="17"/>
          <w:u w:val="none"/>
          <w:shd w:val="clear" w:color="auto" w:fill="FFFFFF"/>
        </w:rPr>
        <w:t>ec_lshospital_sae@163.com。</w:t>
      </w:r>
    </w:p>
    <w:p w14:paraId="72415180">
      <w:pPr>
        <w:pStyle w:val="5"/>
        <w:widowControl/>
        <w:shd w:val="clear" w:color="auto" w:fill="FFFFFF"/>
        <w:spacing w:beforeAutospacing="0" w:afterAutospacing="0" w:line="240" w:lineRule="atLeast"/>
        <w:ind w:firstLine="320"/>
        <w:jc w:val="both"/>
        <w:rPr>
          <w:rFonts w:hint="default" w:ascii="Times New Roman" w:hAnsi="Times New Roman" w:eastAsia="Microsoft YaHei UI" w:cs="Times New Roman"/>
          <w:color w:val="333333"/>
          <w:spacing w:val="5"/>
          <w:sz w:val="17"/>
          <w:szCs w:val="17"/>
        </w:rPr>
      </w:pPr>
      <w:r>
        <w:rPr>
          <w:rStyle w:val="8"/>
          <w:rFonts w:hint="default" w:ascii="Times New Roman" w:hAnsi="Times New Roman" w:cs="Times New Roman"/>
          <w:color w:val="333333"/>
          <w:spacing w:val="5"/>
          <w:sz w:val="17"/>
          <w:szCs w:val="17"/>
          <w:shd w:val="clear" w:color="auto" w:fill="FFFFFF"/>
        </w:rPr>
        <w:t>2.申请表必须递交原件</w:t>
      </w:r>
      <w:r>
        <w:rPr>
          <w:rStyle w:val="8"/>
          <w:rFonts w:hint="eastAsia" w:ascii="Times New Roman" w:hAnsi="Times New Roman" w:cs="Times New Roman"/>
          <w:color w:val="333333"/>
          <w:spacing w:val="5"/>
          <w:sz w:val="17"/>
          <w:szCs w:val="17"/>
          <w:shd w:val="clear" w:color="auto" w:fill="FFFFFF"/>
          <w:lang w:eastAsia="zh-CN"/>
        </w:rPr>
        <w:t>，</w:t>
      </w:r>
      <w:r>
        <w:rPr>
          <w:rStyle w:val="8"/>
          <w:rFonts w:hint="default" w:ascii="Times New Roman" w:hAnsi="Times New Roman" w:cs="Times New Roman"/>
          <w:color w:val="333333"/>
          <w:spacing w:val="5"/>
          <w:sz w:val="17"/>
          <w:szCs w:val="17"/>
          <w:shd w:val="clear" w:color="auto" w:fill="FFFFFF"/>
        </w:rPr>
        <w:t>并有签名和日期。</w:t>
      </w:r>
    </w:p>
    <w:p w14:paraId="517D286A">
      <w:pPr>
        <w:pStyle w:val="5"/>
        <w:widowControl/>
        <w:shd w:val="clear" w:color="auto" w:fill="FFFFFF"/>
        <w:spacing w:beforeAutospacing="0" w:afterAutospacing="0" w:line="240" w:lineRule="atLeast"/>
        <w:ind w:firstLine="320"/>
        <w:jc w:val="both"/>
        <w:rPr>
          <w:rFonts w:hint="default" w:ascii="Times New Roman" w:hAnsi="Times New Roman" w:eastAsia="Microsoft YaHei UI" w:cs="Times New Roman"/>
          <w:color w:val="333333"/>
          <w:spacing w:val="5"/>
          <w:sz w:val="17"/>
          <w:szCs w:val="17"/>
        </w:rPr>
      </w:pPr>
      <w:r>
        <w:rPr>
          <w:rStyle w:val="8"/>
          <w:rFonts w:hint="default" w:ascii="Times New Roman" w:hAnsi="Times New Roman" w:cs="Times New Roman"/>
          <w:color w:val="333333"/>
          <w:spacing w:val="5"/>
          <w:sz w:val="17"/>
          <w:szCs w:val="17"/>
          <w:shd w:val="clear" w:color="auto" w:fill="FFFFFF"/>
        </w:rPr>
        <w:t>3.不同文件之间要用隔页纸,文件夹内要附目录，外(正侧面）要有项目名称标识；续交文件需打双孔后递交。</w:t>
      </w:r>
    </w:p>
    <w:bookmarkEnd w:id="0"/>
    <w:p w14:paraId="00A40284">
      <w:pPr>
        <w:spacing w:line="360" w:lineRule="auto"/>
        <w:rPr>
          <w:rFonts w:ascii="宋体" w:hAnsi="宋体" w:cs="宋体"/>
          <w:sz w:val="24"/>
          <w:szCs w:val="24"/>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24CC00">
    <w:pPr>
      <w:pStyle w:val="3"/>
    </w:pPr>
    <w:r>
      <w:rPr>
        <w:sz w:val="18"/>
      </w:rPr>
      <w:pict>
        <v:shape id="_x0000_s4098" o:spid="_x0000_s4098"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440B8C96">
                <w:pPr>
                  <w:pStyle w:val="3"/>
                </w:pPr>
                <w:r>
                  <w:t>第</w:t>
                </w:r>
                <w:r>
                  <w:rPr>
                    <w:rFonts w:hint="default" w:ascii="Times New Roman" w:hAnsi="Times New Roman" w:cs="Times New Roman"/>
                  </w:rPr>
                  <w:t xml:space="preserve"> </w:t>
                </w: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rPr>
                  <w:t xml:space="preserve"> 页 共 </w:t>
                </w:r>
                <w:r>
                  <w:rPr>
                    <w:rFonts w:hint="default" w:ascii="Times New Roman" w:hAnsi="Times New Roman" w:cs="Times New Roman"/>
                  </w:rPr>
                  <w:fldChar w:fldCharType="begin"/>
                </w:r>
                <w:r>
                  <w:rPr>
                    <w:rFonts w:hint="default" w:ascii="Times New Roman" w:hAnsi="Times New Roman" w:cs="Times New Roman"/>
                  </w:rPr>
                  <w:instrText xml:space="preserve"> NUMPAGES  \* MERGEFORMAT </w:instrText>
                </w:r>
                <w:r>
                  <w:rPr>
                    <w:rFonts w:hint="default" w:ascii="Times New Roman" w:hAnsi="Times New Roman" w:cs="Times New Roman"/>
                  </w:rPr>
                  <w:fldChar w:fldCharType="separate"/>
                </w:r>
                <w:r>
                  <w:rPr>
                    <w:rFonts w:hint="default" w:ascii="Times New Roman" w:hAnsi="Times New Roman" w:cs="Times New Roman"/>
                  </w:rPr>
                  <w:t>6</w:t>
                </w:r>
                <w:r>
                  <w:rPr>
                    <w:rFonts w:hint="default" w:ascii="Times New Roman" w:hAnsi="Times New Roman" w:cs="Times New Roman"/>
                  </w:rPr>
                  <w:fldChar w:fldCharType="end"/>
                </w:r>
                <w:r>
                  <w:rPr>
                    <w:rFonts w:hint="default" w:ascii="Times New Roman" w:hAnsi="Times New Roman" w:cs="Times New Roman"/>
                  </w:rPr>
                  <w:t xml:space="preserve"> 页</w:t>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B529CE">
    <w:pPr>
      <w:pStyle w:val="4"/>
      <w:jc w:val="left"/>
      <w:rPr>
        <w:rFonts w:hint="default" w:eastAsia="宋体"/>
        <w:lang w:val="en-US" w:eastAsia="zh-CN"/>
      </w:rPr>
    </w:pPr>
    <w:r>
      <w:rPr>
        <w:rFonts w:hint="eastAsia" w:ascii="宋体" w:hAnsi="宋体"/>
      </w:rPr>
      <w:t>丽水市中心医院 临床试验伦理</w:t>
    </w:r>
    <w:r>
      <w:rPr>
        <w:rFonts w:hint="eastAsia" w:ascii="宋体" w:hAnsi="宋体"/>
        <w:lang w:val="en-US" w:eastAsia="zh-CN"/>
      </w:rPr>
      <w:t>审查</w:t>
    </w:r>
    <w:r>
      <w:rPr>
        <w:rFonts w:hint="eastAsia" w:ascii="宋体" w:hAnsi="宋体"/>
      </w:rPr>
      <w:t xml:space="preserve">委员会     </w:t>
    </w:r>
    <w:r>
      <w:t xml:space="preserve"> </w:t>
    </w:r>
    <w:r>
      <w:rPr>
        <w:rFonts w:hint="eastAsia"/>
      </w:rPr>
      <w:t xml:space="preserve">   </w:t>
    </w:r>
    <w:r>
      <w:t xml:space="preserve">                      </w:t>
    </w:r>
    <w:r>
      <w:rPr>
        <w:rFonts w:hint="eastAsia"/>
      </w:rPr>
      <w:t xml:space="preserve">  </w:t>
    </w:r>
    <w:r>
      <w:t xml:space="preserve">        </w:t>
    </w:r>
    <w:r>
      <w:rPr>
        <w:rFonts w:hint="eastAsia"/>
      </w:rPr>
      <w:t xml:space="preserve">  </w:t>
    </w:r>
    <w:r>
      <w:rPr>
        <w:rFonts w:hint="default" w:ascii="Times New Roman" w:hAnsi="Times New Roman" w:cs="Times New Roman"/>
      </w:rPr>
      <w:t>AF/SS/01/</w:t>
    </w:r>
    <w:r>
      <w:rPr>
        <w:rFonts w:hint="eastAsia" w:ascii="Times New Roman" w:hAnsi="Times New Roman" w:cs="Times New Roman"/>
        <w:lang w:val="en-US" w:eastAsia="zh-CN"/>
      </w:rPr>
      <w:t>03.1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1952E3"/>
    <w:multiLevelType w:val="singleLevel"/>
    <w:tmpl w:val="C01952E3"/>
    <w:lvl w:ilvl="0" w:tentative="0">
      <w:start w:val="3"/>
      <w:numFmt w:val="chineseCounting"/>
      <w:suff w:val="nothing"/>
      <w:lvlText w:val="（%1）"/>
      <w:lvlJc w:val="left"/>
      <w:rPr>
        <w:rFonts w:hint="eastAsia"/>
      </w:rPr>
    </w:lvl>
  </w:abstractNum>
  <w:abstractNum w:abstractNumId="1">
    <w:nsid w:val="4D7B113F"/>
    <w:multiLevelType w:val="singleLevel"/>
    <w:tmpl w:val="4D7B113F"/>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NotTrackMoves/>
  <w:documentProtection w:enforcement="0"/>
  <w:defaultTabStop w:val="42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N2YzNjBkOTgyNWQ1YTMxYzM3MzMwNWFiODNmOWIzYWMifQ=="/>
  </w:docVars>
  <w:rsids>
    <w:rsidRoot w:val="00D5521D"/>
    <w:rsid w:val="00086351"/>
    <w:rsid w:val="000D2AAB"/>
    <w:rsid w:val="000D63E6"/>
    <w:rsid w:val="00171820"/>
    <w:rsid w:val="00191623"/>
    <w:rsid w:val="00204847"/>
    <w:rsid w:val="0027426D"/>
    <w:rsid w:val="002C0BAA"/>
    <w:rsid w:val="003249BA"/>
    <w:rsid w:val="0034178E"/>
    <w:rsid w:val="00377ECF"/>
    <w:rsid w:val="003A2DF4"/>
    <w:rsid w:val="00464114"/>
    <w:rsid w:val="004A2BAD"/>
    <w:rsid w:val="004B0AF4"/>
    <w:rsid w:val="004C242B"/>
    <w:rsid w:val="004F216F"/>
    <w:rsid w:val="00530DC9"/>
    <w:rsid w:val="00577496"/>
    <w:rsid w:val="00582BA4"/>
    <w:rsid w:val="005832E7"/>
    <w:rsid w:val="005C3E72"/>
    <w:rsid w:val="005E49A1"/>
    <w:rsid w:val="005F598A"/>
    <w:rsid w:val="006A57B9"/>
    <w:rsid w:val="006F3D2C"/>
    <w:rsid w:val="0076327C"/>
    <w:rsid w:val="00792EBE"/>
    <w:rsid w:val="00867FA7"/>
    <w:rsid w:val="00896B80"/>
    <w:rsid w:val="008F019B"/>
    <w:rsid w:val="00927037"/>
    <w:rsid w:val="009A48EA"/>
    <w:rsid w:val="00A44F91"/>
    <w:rsid w:val="00A6348D"/>
    <w:rsid w:val="00A77E33"/>
    <w:rsid w:val="00B958BE"/>
    <w:rsid w:val="00BB7C9B"/>
    <w:rsid w:val="00CF5CB5"/>
    <w:rsid w:val="00D43FCA"/>
    <w:rsid w:val="00D5474F"/>
    <w:rsid w:val="00D5521D"/>
    <w:rsid w:val="00DC3E62"/>
    <w:rsid w:val="00E06D8C"/>
    <w:rsid w:val="00E64341"/>
    <w:rsid w:val="00F02D7D"/>
    <w:rsid w:val="00F25B6B"/>
    <w:rsid w:val="00F357BB"/>
    <w:rsid w:val="00F440D6"/>
    <w:rsid w:val="00FA00FB"/>
    <w:rsid w:val="017D4888"/>
    <w:rsid w:val="01FF1114"/>
    <w:rsid w:val="04C32097"/>
    <w:rsid w:val="04DB3B46"/>
    <w:rsid w:val="05A74980"/>
    <w:rsid w:val="06E14709"/>
    <w:rsid w:val="07DC0719"/>
    <w:rsid w:val="0A0521A6"/>
    <w:rsid w:val="0A5D6FF3"/>
    <w:rsid w:val="0AFB0DE4"/>
    <w:rsid w:val="0C0A4A7E"/>
    <w:rsid w:val="0CD831B6"/>
    <w:rsid w:val="0E153565"/>
    <w:rsid w:val="0E763EBB"/>
    <w:rsid w:val="101365E0"/>
    <w:rsid w:val="107017D9"/>
    <w:rsid w:val="14C3251E"/>
    <w:rsid w:val="15230ACF"/>
    <w:rsid w:val="17546CEC"/>
    <w:rsid w:val="17547342"/>
    <w:rsid w:val="17A53355"/>
    <w:rsid w:val="18884B57"/>
    <w:rsid w:val="18C10BA7"/>
    <w:rsid w:val="18DB0D80"/>
    <w:rsid w:val="19621D47"/>
    <w:rsid w:val="1A984902"/>
    <w:rsid w:val="1BF85EEA"/>
    <w:rsid w:val="1C5E01AD"/>
    <w:rsid w:val="1CA23AD5"/>
    <w:rsid w:val="1EA92FF2"/>
    <w:rsid w:val="1F815579"/>
    <w:rsid w:val="206E19D9"/>
    <w:rsid w:val="23B23117"/>
    <w:rsid w:val="26225A1C"/>
    <w:rsid w:val="26953D6C"/>
    <w:rsid w:val="26CA581C"/>
    <w:rsid w:val="27755C75"/>
    <w:rsid w:val="28F66F72"/>
    <w:rsid w:val="29964F9A"/>
    <w:rsid w:val="2A5D7A90"/>
    <w:rsid w:val="2B377579"/>
    <w:rsid w:val="2BFC0FCE"/>
    <w:rsid w:val="2FEE7211"/>
    <w:rsid w:val="31E513C0"/>
    <w:rsid w:val="322564A6"/>
    <w:rsid w:val="338764BD"/>
    <w:rsid w:val="33F35686"/>
    <w:rsid w:val="3426115F"/>
    <w:rsid w:val="349A1886"/>
    <w:rsid w:val="353B05B0"/>
    <w:rsid w:val="38456DD1"/>
    <w:rsid w:val="386425CC"/>
    <w:rsid w:val="38E1426C"/>
    <w:rsid w:val="3A194AAA"/>
    <w:rsid w:val="3B581456"/>
    <w:rsid w:val="3D5C4D68"/>
    <w:rsid w:val="3E797DCB"/>
    <w:rsid w:val="3E7D2804"/>
    <w:rsid w:val="3ED104AC"/>
    <w:rsid w:val="3F964DA8"/>
    <w:rsid w:val="40030BB7"/>
    <w:rsid w:val="40397A51"/>
    <w:rsid w:val="408F63B2"/>
    <w:rsid w:val="43190B1C"/>
    <w:rsid w:val="43410653"/>
    <w:rsid w:val="441E085C"/>
    <w:rsid w:val="44784A71"/>
    <w:rsid w:val="46487134"/>
    <w:rsid w:val="468769E1"/>
    <w:rsid w:val="4A0D1176"/>
    <w:rsid w:val="4A4236FE"/>
    <w:rsid w:val="4D1A5CB6"/>
    <w:rsid w:val="4E114527"/>
    <w:rsid w:val="4F7E3E6F"/>
    <w:rsid w:val="50333BF7"/>
    <w:rsid w:val="51671280"/>
    <w:rsid w:val="51B33F5E"/>
    <w:rsid w:val="5237410C"/>
    <w:rsid w:val="549A15F7"/>
    <w:rsid w:val="550B5E0A"/>
    <w:rsid w:val="561443C4"/>
    <w:rsid w:val="57676B26"/>
    <w:rsid w:val="57A8352A"/>
    <w:rsid w:val="598A2A8F"/>
    <w:rsid w:val="5AFD46D2"/>
    <w:rsid w:val="5BA74A5A"/>
    <w:rsid w:val="5C765C6A"/>
    <w:rsid w:val="5E3D7F04"/>
    <w:rsid w:val="60203682"/>
    <w:rsid w:val="62D52E36"/>
    <w:rsid w:val="634B04C6"/>
    <w:rsid w:val="64011FC2"/>
    <w:rsid w:val="675C37AA"/>
    <w:rsid w:val="68BC69A8"/>
    <w:rsid w:val="6A476C27"/>
    <w:rsid w:val="6D2D2459"/>
    <w:rsid w:val="6DBA714E"/>
    <w:rsid w:val="6DD93D00"/>
    <w:rsid w:val="6E684137"/>
    <w:rsid w:val="6F4A7487"/>
    <w:rsid w:val="710B6064"/>
    <w:rsid w:val="71F46C38"/>
    <w:rsid w:val="720A47B6"/>
    <w:rsid w:val="72C12D92"/>
    <w:rsid w:val="73C8573A"/>
    <w:rsid w:val="7500183D"/>
    <w:rsid w:val="7641642A"/>
    <w:rsid w:val="77216C11"/>
    <w:rsid w:val="77A70549"/>
    <w:rsid w:val="79B37DE1"/>
    <w:rsid w:val="7A5A404B"/>
    <w:rsid w:val="7D1F3E1E"/>
    <w:rsid w:val="7D6F3AE3"/>
    <w:rsid w:val="7EC2619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footer"/>
    <w:basedOn w:val="1"/>
    <w:link w:val="12"/>
    <w:qFormat/>
    <w:uiPriority w:val="99"/>
    <w:pPr>
      <w:tabs>
        <w:tab w:val="center" w:pos="4153"/>
        <w:tab w:val="right" w:pos="8306"/>
      </w:tabs>
      <w:snapToGrid w:val="0"/>
      <w:jc w:val="left"/>
    </w:pPr>
    <w:rPr>
      <w:rFonts w:cs="Times New Roman"/>
      <w:kern w:val="0"/>
      <w:sz w:val="18"/>
      <w:szCs w:val="18"/>
    </w:rPr>
  </w:style>
  <w:style w:type="paragraph" w:styleId="4">
    <w:name w:val="header"/>
    <w:basedOn w:val="1"/>
    <w:link w:val="11"/>
    <w:qFormat/>
    <w:uiPriority w:val="99"/>
    <w:pPr>
      <w:pBdr>
        <w:bottom w:val="single" w:color="auto" w:sz="6" w:space="1"/>
      </w:pBdr>
      <w:tabs>
        <w:tab w:val="center" w:pos="4153"/>
        <w:tab w:val="right" w:pos="8306"/>
      </w:tabs>
      <w:snapToGrid w:val="0"/>
      <w:jc w:val="center"/>
    </w:pPr>
    <w:rPr>
      <w:rFonts w:cs="Times New Roman"/>
      <w:kern w:val="0"/>
      <w:sz w:val="18"/>
      <w:szCs w:val="18"/>
    </w:rPr>
  </w:style>
  <w:style w:type="paragraph" w:styleId="5">
    <w:name w:val="Normal (Web)"/>
    <w:basedOn w:val="1"/>
    <w:semiHidden/>
    <w:unhideWhenUsed/>
    <w:qFormat/>
    <w:uiPriority w:val="99"/>
    <w:pPr>
      <w:spacing w:beforeAutospacing="1" w:afterAutospacing="1"/>
      <w:jc w:val="left"/>
    </w:pPr>
    <w:rPr>
      <w:rFonts w:cs="Times New Roman"/>
      <w:kern w:val="0"/>
      <w:sz w:val="24"/>
    </w:rPr>
  </w:style>
  <w:style w:type="character" w:styleId="8">
    <w:name w:val="Strong"/>
    <w:qFormat/>
    <w:locked/>
    <w:uiPriority w:val="0"/>
    <w:rPr>
      <w:b/>
    </w:rPr>
  </w:style>
  <w:style w:type="character" w:styleId="9">
    <w:name w:val="Hyperlink"/>
    <w:semiHidden/>
    <w:unhideWhenUsed/>
    <w:qFormat/>
    <w:uiPriority w:val="99"/>
    <w:rPr>
      <w:color w:val="0000FF"/>
      <w:u w:val="single"/>
    </w:rPr>
  </w:style>
  <w:style w:type="character" w:styleId="10">
    <w:name w:val="annotation reference"/>
    <w:semiHidden/>
    <w:unhideWhenUsed/>
    <w:qFormat/>
    <w:uiPriority w:val="99"/>
    <w:rPr>
      <w:sz w:val="21"/>
      <w:szCs w:val="21"/>
    </w:rPr>
  </w:style>
  <w:style w:type="character" w:customStyle="1" w:styleId="11">
    <w:name w:val="页眉 Char"/>
    <w:link w:val="4"/>
    <w:semiHidden/>
    <w:qFormat/>
    <w:locked/>
    <w:uiPriority w:val="99"/>
    <w:rPr>
      <w:sz w:val="18"/>
    </w:rPr>
  </w:style>
  <w:style w:type="character" w:customStyle="1" w:styleId="12">
    <w:name w:val="页脚 Char"/>
    <w:link w:val="3"/>
    <w:semiHidden/>
    <w:qFormat/>
    <w:locked/>
    <w:uiPriority w:val="99"/>
    <w:rPr>
      <w:sz w:val="18"/>
    </w:rPr>
  </w:style>
  <w:style w:type="table" w:customStyle="1" w:styleId="13">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8"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10</Pages>
  <Words>4714</Words>
  <Characters>4905</Characters>
  <Lines>29</Lines>
  <Paragraphs>8</Paragraphs>
  <TotalTime>18</TotalTime>
  <ScaleCrop>false</ScaleCrop>
  <LinksUpToDate>false</LinksUpToDate>
  <CharactersWithSpaces>5126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2015-03-20T15:14:00Z</dcterms:created>
  <dc:creator>User</dc:creator>
  <cp:lastModifiedBy>WPS_1482236460</cp:lastModifiedBy>
  <cp:lastPrinted>2023-02-16T06:36:00Z</cp:lastPrinted>
  <dcterms:modified xsi:type="dcterms:W3CDTF">2026-01-29T08:21:29Z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9BBFAC68545E4CA185935694C752ACAF</vt:lpwstr>
  </property>
  <property fmtid="{D5CDD505-2E9C-101B-9397-08002B2CF9AE}" pid="4" name="KSOTemplateDocerSaveRecord">
    <vt:lpwstr>eyJoZGlkIjoiMGE3NDI1ODJhNzk3MTQyMzA3OTE1ZDBhODg2NmEyNDYiLCJ1c2VySWQiOiIyNTc2MjkwNTEifQ==</vt:lpwstr>
  </property>
</Properties>
</file>