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D3B57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79" w:afterLines="25" w:line="240" w:lineRule="atLeas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</w:pPr>
      <w:bookmarkStart w:id="1" w:name="_GoBack"/>
      <w:bookmarkEnd w:id="1"/>
      <w:bookmarkStart w:id="0" w:name="_Toc26524448"/>
      <w:r>
        <w:rPr>
          <w:rFonts w:hint="eastAsia" w:ascii="方正小标宋简体" w:hAnsi="方正小标宋简体" w:eastAsia="方正小标宋简体" w:cs="方正小标宋简体"/>
          <w:sz w:val="30"/>
          <w:szCs w:val="30"/>
        </w:rPr>
        <w:t>暂停研究再启动申请</w:t>
      </w:r>
      <w:bookmarkEnd w:id="0"/>
      <w:r>
        <w:rPr>
          <w:rFonts w:hint="eastAsia" w:ascii="方正小标宋简体" w:hAnsi="方正小标宋简体" w:eastAsia="方正小标宋简体" w:cs="方正小标宋简体"/>
          <w:sz w:val="30"/>
          <w:szCs w:val="30"/>
          <w:lang w:eastAsia="zh-CN"/>
        </w:rPr>
        <w:t>表</w:t>
      </w: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17"/>
        <w:gridCol w:w="2465"/>
        <w:gridCol w:w="1667"/>
        <w:gridCol w:w="2173"/>
      </w:tblGrid>
      <w:tr w14:paraId="6E31FC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0B54F3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项目名称</w:t>
            </w:r>
          </w:p>
        </w:tc>
        <w:tc>
          <w:tcPr>
            <w:tcW w:w="369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FAB0E91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</w:tr>
      <w:tr w14:paraId="69E03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5AE585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申办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lang w:val="en-US" w:eastAsia="zh-CN"/>
              </w:rPr>
              <w:t>者</w:t>
            </w:r>
          </w:p>
        </w:tc>
        <w:tc>
          <w:tcPr>
            <w:tcW w:w="369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2DB85A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</w:pPr>
          </w:p>
        </w:tc>
      </w:tr>
      <w:tr w14:paraId="0FEDE7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3438B3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研究者</w:t>
            </w:r>
          </w:p>
        </w:tc>
        <w:tc>
          <w:tcPr>
            <w:tcW w:w="1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5B09E5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</w:pP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7B1ABE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承担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lang w:val="en-US" w:eastAsia="zh-CN"/>
              </w:rPr>
              <w:t>专业组</w:t>
            </w:r>
          </w:p>
        </w:tc>
        <w:tc>
          <w:tcPr>
            <w:tcW w:w="12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B00E5F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</w:pPr>
          </w:p>
        </w:tc>
      </w:tr>
      <w:tr w14:paraId="56EA3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FE9055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  <w:lang w:eastAsia="zh-CN"/>
              </w:rPr>
              <w:t>原伦理审查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  <w:lang w:val="en-US" w:eastAsia="zh-CN"/>
              </w:rPr>
              <w:t>批件</w:t>
            </w: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  <w:lang w:eastAsia="zh-CN"/>
              </w:rPr>
              <w:t>号</w:t>
            </w:r>
          </w:p>
        </w:tc>
        <w:tc>
          <w:tcPr>
            <w:tcW w:w="1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11A64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</w:pP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471FB8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</w:rPr>
              <w:t>批准暂停日期</w:t>
            </w:r>
          </w:p>
        </w:tc>
        <w:tc>
          <w:tcPr>
            <w:tcW w:w="12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B7CC2E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</w:pPr>
          </w:p>
        </w:tc>
      </w:tr>
      <w:tr w14:paraId="6A8374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9ADBCD">
            <w:pPr>
              <w:spacing w:line="360" w:lineRule="auto"/>
              <w:rPr>
                <w:rFonts w:hint="eastAsia" w:ascii="黑体" w:hAnsi="黑体" w:eastAsia="黑体" w:cs="黑体"/>
                <w:b w:val="0"/>
                <w:bCs w:val="0"/>
                <w:color w:val="000000"/>
                <w:szCs w:val="21"/>
              </w:rPr>
            </w:pPr>
            <w:r>
              <w:rPr>
                <w:rFonts w:hint="eastAsia" w:ascii="黑体" w:hAnsi="黑体" w:eastAsia="黑体" w:cs="黑体"/>
                <w:b w:val="0"/>
                <w:bCs w:val="0"/>
                <w:color w:val="000000"/>
                <w:szCs w:val="21"/>
              </w:rPr>
              <w:t>申请再启动情况：</w:t>
            </w:r>
          </w:p>
          <w:p w14:paraId="53E027C8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申请再启动理由</w:t>
            </w:r>
          </w:p>
          <w:p w14:paraId="13F572E2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</w:p>
          <w:p w14:paraId="7E5A8B90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</w:p>
          <w:p w14:paraId="0A5C932B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</w:p>
          <w:p w14:paraId="26D048D9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</w:p>
          <w:p w14:paraId="00A1537D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临床试验项目与批准暂停前存在更新变动的内容（请参考原伦理审查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  <w:lang w:eastAsia="zh-CN"/>
              </w:rPr>
              <w:t>决定意见</w:t>
            </w: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文件清单）</w:t>
            </w:r>
          </w:p>
          <w:p w14:paraId="755E9678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</w:p>
          <w:p w14:paraId="1A10A364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</w:p>
          <w:p w14:paraId="6ACA7382">
            <w:pPr>
              <w:spacing w:line="360" w:lineRule="auto"/>
              <w:rPr>
                <w:rFonts w:hint="eastAsia" w:ascii="仿宋_GB2312" w:hAnsi="仿宋_GB2312" w:eastAsia="仿宋_GB2312" w:cs="仿宋_GB2312"/>
                <w:b/>
                <w:bCs/>
                <w:color w:val="000000"/>
                <w:szCs w:val="21"/>
              </w:rPr>
            </w:pPr>
          </w:p>
          <w:p w14:paraId="041C156D">
            <w:pPr>
              <w:numPr>
                <w:ilvl w:val="0"/>
                <w:numId w:val="0"/>
              </w:num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</w:p>
          <w:p w14:paraId="79195FDC">
            <w:pPr>
              <w:numPr>
                <w:ilvl w:val="0"/>
                <w:numId w:val="1"/>
              </w:numPr>
              <w:spacing w:line="360" w:lineRule="auto"/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zCs w:val="21"/>
              </w:rPr>
              <w:t>其他需说明的重要内容</w:t>
            </w:r>
          </w:p>
          <w:p w14:paraId="5D011D01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</w:p>
          <w:p w14:paraId="4D5BEDFB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</w:p>
          <w:p w14:paraId="6BF6DD0F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</w:p>
          <w:p w14:paraId="07A8F385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</w:pPr>
          </w:p>
        </w:tc>
      </w:tr>
      <w:tr w14:paraId="208160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30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F28E0A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  <w:lang w:val="en-US" w:eastAsia="zh-CN"/>
              </w:rPr>
              <w:t>主要</w:t>
            </w:r>
            <w:r>
              <w:rPr>
                <w:rFonts w:hint="eastAsia" w:ascii="仿宋_GB2312" w:hAnsi="仿宋_GB2312" w:eastAsia="仿宋_GB2312" w:cs="仿宋_GB2312"/>
                <w:bCs/>
                <w:color w:val="000000"/>
                <w:kern w:val="0"/>
              </w:rPr>
              <w:t>研究者签名</w:t>
            </w:r>
          </w:p>
        </w:tc>
        <w:tc>
          <w:tcPr>
            <w:tcW w:w="144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DD36C7A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97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DD7204">
            <w:pPr>
              <w:widowControl/>
              <w:autoSpaceDE w:val="0"/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spacing w:val="20"/>
                <w:kern w:val="0"/>
              </w:rPr>
              <w:t>日期</w:t>
            </w:r>
          </w:p>
        </w:tc>
        <w:tc>
          <w:tcPr>
            <w:tcW w:w="127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D8B6C4">
            <w:pPr>
              <w:widowControl/>
              <w:autoSpaceDE w:val="0"/>
              <w:spacing w:line="360" w:lineRule="auto"/>
              <w:jc w:val="left"/>
              <w:rPr>
                <w:rFonts w:hint="eastAsia" w:ascii="仿宋_GB2312" w:hAnsi="仿宋_GB2312" w:eastAsia="仿宋_GB2312" w:cs="仿宋_GB2312"/>
                <w:color w:val="000000"/>
                <w:kern w:val="0"/>
              </w:rPr>
            </w:pPr>
          </w:p>
        </w:tc>
      </w:tr>
    </w:tbl>
    <w:p w14:paraId="4D4DE05A"/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1" w:fontKey="{31EAC4E5-C88B-449F-9699-9806FE0A4A1F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2" w:fontKey="{6EAFBCF5-407D-419C-913F-7C552395739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D9F72E36-6A29-4AF8-AC0B-C5BD6BEC2F8A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4" w:fontKey="{84F2B534-3325-45B8-AAB6-D7A58DDD5CD3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5" w:fontKey="{B1331232-A4AE-47FC-9866-42829D07111F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6" w:fontKey="{B0A876B2-87B4-4674-A880-811A50AF5B2F}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  <w:embedRegular r:id="rId7" w:fontKey="{734D0849-1D2E-4E95-9E27-D6D0FB7657BA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8" w:fontKey="{10A8DC9D-A500-4F14-83C8-5DC3678D76E7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9" w:fontKey="{59A2C43E-E3D0-414D-A7F1-1CE707F4295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5F2C305">
    <w:pPr>
      <w:pStyle w:val="4"/>
    </w:pPr>
    <w:r>
      <w:rPr>
        <w:sz w:val="18"/>
      </w:rPr>
      <w:pict>
        <v:shape id="_x0000_s4097" o:spid="_x0000_s4097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>
          <v:path/>
          <v:fill on="f" focussize="0,0"/>
          <v:stroke on="f"/>
          <v:imagedata o:title=""/>
          <o:lock v:ext="edit" aspectratio="f"/>
          <v:textbox inset="0mm,0mm,0mm,0mm" style="mso-fit-shape-to-text:t;">
            <w:txbxContent>
              <w:p w14:paraId="6AD12F6E">
                <w:pPr>
                  <w:pStyle w:val="4"/>
                </w:pPr>
                <w:r>
                  <w:t xml:space="preserve">第 </w:t>
                </w:r>
                <w:r>
                  <w:fldChar w:fldCharType="begin"/>
                </w:r>
                <w:r>
                  <w:instrText xml:space="preserve"> PAGE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 共 </w:t>
                </w:r>
                <w:r>
                  <w:fldChar w:fldCharType="begin"/>
                </w:r>
                <w:r>
                  <w:instrText xml:space="preserve"> NUMPAGES  \* MERGEFORMAT </w:instrText>
                </w:r>
                <w:r>
                  <w:fldChar w:fldCharType="separate"/>
                </w:r>
                <w:r>
                  <w:t>1</w:t>
                </w:r>
                <w:r>
                  <w:fldChar w:fldCharType="end"/>
                </w:r>
                <w:r>
                  <w:t xml:space="preserve"> 页</w:t>
                </w:r>
              </w:p>
            </w:txbxContent>
          </v:textbox>
        </v:shape>
      </w:pic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DC35224">
    <w:pPr>
      <w:pStyle w:val="5"/>
      <w:jc w:val="left"/>
      <w:rPr>
        <w:rFonts w:hint="default" w:ascii="Times New Roman" w:hAnsi="Times New Roman" w:eastAsia="仿宋_GB2312" w:cs="Times New Roman"/>
        <w:lang w:val="en-US" w:eastAsia="zh-CN"/>
      </w:rPr>
    </w:pPr>
    <w:r>
      <w:rPr>
        <w:rFonts w:hint="eastAsia" w:ascii="仿宋_GB2312" w:hAnsi="仿宋_GB2312" w:eastAsia="仿宋_GB2312" w:cs="仿宋_GB2312"/>
      </w:rPr>
      <w:t>丽水市中心医院 临床试验伦理</w:t>
    </w:r>
    <w:r>
      <w:rPr>
        <w:rFonts w:hint="eastAsia" w:ascii="仿宋_GB2312" w:hAnsi="仿宋_GB2312" w:eastAsia="仿宋_GB2312" w:cs="仿宋_GB2312"/>
        <w:lang w:val="en-US" w:eastAsia="zh-CN"/>
      </w:rPr>
      <w:t>审查</w:t>
    </w:r>
    <w:r>
      <w:rPr>
        <w:rFonts w:hint="eastAsia" w:ascii="仿宋_GB2312" w:hAnsi="仿宋_GB2312" w:eastAsia="仿宋_GB2312" w:cs="仿宋_GB2312"/>
      </w:rPr>
      <w:t xml:space="preserve">委员会                                  </w:t>
    </w:r>
    <w:r>
      <w:rPr>
        <w:rFonts w:hint="eastAsia" w:ascii="仿宋_GB2312" w:hAnsi="仿宋_GB2312" w:eastAsia="仿宋_GB2312" w:cs="仿宋_GB2312"/>
        <w:lang w:val="en-US" w:eastAsia="zh-CN"/>
      </w:rPr>
      <w:t xml:space="preserve"> </w:t>
    </w:r>
    <w:r>
      <w:rPr>
        <w:rFonts w:hint="eastAsia" w:ascii="仿宋_GB2312" w:hAnsi="仿宋_GB2312" w:eastAsia="仿宋_GB2312" w:cs="仿宋_GB2312"/>
      </w:rPr>
      <w:t xml:space="preserve">        </w:t>
    </w:r>
    <w:r>
      <w:rPr>
        <w:rFonts w:hint="default" w:ascii="Times New Roman" w:hAnsi="Times New Roman" w:eastAsia="仿宋_GB2312" w:cs="Times New Roman"/>
      </w:rPr>
      <w:t>AF/SS-</w:t>
    </w:r>
    <w:r>
      <w:rPr>
        <w:rFonts w:hint="default" w:ascii="Times New Roman" w:hAnsi="Times New Roman" w:eastAsia="仿宋_GB2312" w:cs="Times New Roman"/>
        <w:lang w:val="en-US" w:eastAsia="zh-CN"/>
      </w:rPr>
      <w:t>15</w:t>
    </w:r>
    <w:r>
      <w:rPr>
        <w:rFonts w:hint="default" w:ascii="Times New Roman" w:hAnsi="Times New Roman" w:eastAsia="仿宋_GB2312" w:cs="Times New Roman"/>
      </w:rPr>
      <w:t>/</w:t>
    </w:r>
    <w:r>
      <w:rPr>
        <w:rFonts w:hint="default" w:ascii="Times New Roman" w:hAnsi="Times New Roman" w:eastAsia="仿宋_GB2312" w:cs="Times New Roman"/>
        <w:lang w:val="en-US" w:eastAsia="zh-CN"/>
      </w:rPr>
      <w:t>04.0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4CB58BA"/>
    <w:multiLevelType w:val="singleLevel"/>
    <w:tmpl w:val="74CB58BA"/>
    <w:lvl w:ilvl="0" w:tentative="0">
      <w:start w:val="1"/>
      <w:numFmt w:val="chineseCounting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bordersDoNotSurroundHeader w:val="1"/>
  <w:bordersDoNotSurroundFooter w:val="1"/>
  <w:doNotTrackMoves/>
  <w:documentProtection w:enforcement="0"/>
  <w:defaultTabStop w:val="420"/>
  <w:doNotHyphenateCaps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doNotValidateAgainstSchema/>
  <w:doNotDemarcateInvalidXml/>
  <w:hdrShapeDefaults>
    <o:shapelayout v:ext="edit">
      <o:idmap v:ext="edit" data="3,4"/>
    </o:shapelayout>
  </w:hdrShapeDefaults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MDJlYTFjZTBiZjVhYTA0MzU2ODQ4NmJiMGU2ODRmM2YifQ=="/>
  </w:docVars>
  <w:rsids>
    <w:rsidRoot w:val="008F5E30"/>
    <w:rsid w:val="00053F1C"/>
    <w:rsid w:val="00054970"/>
    <w:rsid w:val="00130920"/>
    <w:rsid w:val="00191623"/>
    <w:rsid w:val="00224E4E"/>
    <w:rsid w:val="002565BA"/>
    <w:rsid w:val="00263243"/>
    <w:rsid w:val="002971FA"/>
    <w:rsid w:val="002D4010"/>
    <w:rsid w:val="002E1C7D"/>
    <w:rsid w:val="00380649"/>
    <w:rsid w:val="00391D16"/>
    <w:rsid w:val="00425F01"/>
    <w:rsid w:val="004508B6"/>
    <w:rsid w:val="004518C0"/>
    <w:rsid w:val="00483DBC"/>
    <w:rsid w:val="00495A86"/>
    <w:rsid w:val="004F7B69"/>
    <w:rsid w:val="005A316D"/>
    <w:rsid w:val="005A5015"/>
    <w:rsid w:val="005F61B4"/>
    <w:rsid w:val="0066298D"/>
    <w:rsid w:val="006C0CCB"/>
    <w:rsid w:val="006C18A7"/>
    <w:rsid w:val="006C407F"/>
    <w:rsid w:val="006C6958"/>
    <w:rsid w:val="007766B6"/>
    <w:rsid w:val="007E0BF5"/>
    <w:rsid w:val="007E2C8B"/>
    <w:rsid w:val="00850858"/>
    <w:rsid w:val="00883851"/>
    <w:rsid w:val="008907BD"/>
    <w:rsid w:val="008D73D0"/>
    <w:rsid w:val="008F5E30"/>
    <w:rsid w:val="00917130"/>
    <w:rsid w:val="00931AE3"/>
    <w:rsid w:val="00990279"/>
    <w:rsid w:val="009A2827"/>
    <w:rsid w:val="009E6819"/>
    <w:rsid w:val="009E6FD8"/>
    <w:rsid w:val="009F4F52"/>
    <w:rsid w:val="009F7A99"/>
    <w:rsid w:val="00A82411"/>
    <w:rsid w:val="00AA09AB"/>
    <w:rsid w:val="00AB33B9"/>
    <w:rsid w:val="00AB6860"/>
    <w:rsid w:val="00B05179"/>
    <w:rsid w:val="00B1620C"/>
    <w:rsid w:val="00B17174"/>
    <w:rsid w:val="00B21764"/>
    <w:rsid w:val="00B3756F"/>
    <w:rsid w:val="00C4532B"/>
    <w:rsid w:val="00C5518A"/>
    <w:rsid w:val="00C84B96"/>
    <w:rsid w:val="00CE0764"/>
    <w:rsid w:val="00D227CE"/>
    <w:rsid w:val="00D23BCA"/>
    <w:rsid w:val="00D374F8"/>
    <w:rsid w:val="00D54219"/>
    <w:rsid w:val="00D83E0F"/>
    <w:rsid w:val="00DE2F54"/>
    <w:rsid w:val="00E1039C"/>
    <w:rsid w:val="00E23182"/>
    <w:rsid w:val="00E248BC"/>
    <w:rsid w:val="00EC5437"/>
    <w:rsid w:val="00EC7F00"/>
    <w:rsid w:val="00ED1DE7"/>
    <w:rsid w:val="00EF0CED"/>
    <w:rsid w:val="00F05235"/>
    <w:rsid w:val="00F10B90"/>
    <w:rsid w:val="00F1448D"/>
    <w:rsid w:val="00FE101B"/>
    <w:rsid w:val="00FE6568"/>
    <w:rsid w:val="015B4231"/>
    <w:rsid w:val="08DF56F4"/>
    <w:rsid w:val="0CC35D63"/>
    <w:rsid w:val="0CCB0469"/>
    <w:rsid w:val="0E125DA8"/>
    <w:rsid w:val="10A35309"/>
    <w:rsid w:val="10C022CD"/>
    <w:rsid w:val="147700CB"/>
    <w:rsid w:val="1A7603C9"/>
    <w:rsid w:val="1E1A7F82"/>
    <w:rsid w:val="23991B7A"/>
    <w:rsid w:val="281E4A38"/>
    <w:rsid w:val="2B7733E2"/>
    <w:rsid w:val="2FAB0D4A"/>
    <w:rsid w:val="313D1521"/>
    <w:rsid w:val="34F678C3"/>
    <w:rsid w:val="35DC6A5F"/>
    <w:rsid w:val="36431A3E"/>
    <w:rsid w:val="3D765006"/>
    <w:rsid w:val="4384444B"/>
    <w:rsid w:val="44C45BBF"/>
    <w:rsid w:val="45164799"/>
    <w:rsid w:val="475D6709"/>
    <w:rsid w:val="49CB2919"/>
    <w:rsid w:val="4CBC456C"/>
    <w:rsid w:val="55745432"/>
    <w:rsid w:val="58401DE4"/>
    <w:rsid w:val="58BF567B"/>
    <w:rsid w:val="5EB2565B"/>
    <w:rsid w:val="5F702900"/>
    <w:rsid w:val="639623C1"/>
    <w:rsid w:val="685C670B"/>
    <w:rsid w:val="6E055933"/>
    <w:rsid w:val="701D63E9"/>
    <w:rsid w:val="7751485A"/>
    <w:rsid w:val="796E7EC7"/>
    <w:rsid w:val="7E7B2A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nhideWhenUsed="0" w:uiPriority="9" w:semiHidden="0" w:name="heading 2" w:locked="1"/>
    <w:lsdException w:qFormat="1" w:unhideWhenUsed="0" w:uiPriority="0" w:semiHidden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2"/>
    <w:basedOn w:val="1"/>
    <w:next w:val="1"/>
    <w:qFormat/>
    <w:locked/>
    <w:uiPriority w:val="9"/>
    <w:pPr>
      <w:keepNext/>
      <w:keepLines/>
      <w:spacing w:before="260" w:after="260" w:line="416" w:lineRule="auto"/>
      <w:outlineLvl w:val="1"/>
    </w:pPr>
    <w:rPr>
      <w:rFonts w:ascii="Cambria" w:hAnsi="Cambria" w:eastAsia="宋体" w:cs="Times New Roman"/>
      <w:b/>
      <w:bCs/>
      <w:sz w:val="32"/>
      <w:szCs w:val="32"/>
    </w:rPr>
  </w:style>
  <w:style w:type="paragraph" w:styleId="3">
    <w:name w:val="heading 3"/>
    <w:basedOn w:val="2"/>
    <w:next w:val="1"/>
    <w:qFormat/>
    <w:locked/>
    <w:uiPriority w:val="0"/>
    <w:pPr>
      <w:spacing w:line="413" w:lineRule="auto"/>
      <w:jc w:val="center"/>
      <w:outlineLvl w:val="2"/>
    </w:pPr>
    <w:rPr>
      <w:rFonts w:ascii="Times New Roman" w:hAnsi="Times New Roman" w:eastAsia="宋体" w:cs="Times New Roman"/>
      <w:bCs w:val="0"/>
      <w:kern w:val="0"/>
      <w:sz w:val="24"/>
      <w:szCs w:val="20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0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0"/>
      <w:sz w:val="18"/>
      <w:szCs w:val="18"/>
    </w:rPr>
  </w:style>
  <w:style w:type="paragraph" w:styleId="5">
    <w:name w:val="header"/>
    <w:basedOn w:val="1"/>
    <w:link w:val="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0"/>
      <w:sz w:val="18"/>
      <w:szCs w:val="18"/>
    </w:rPr>
  </w:style>
  <w:style w:type="table" w:styleId="7">
    <w:name w:val="Table Grid"/>
    <w:basedOn w:val="6"/>
    <w:qFormat/>
    <w:uiPriority w:val="99"/>
    <w:rPr>
      <w:rFonts w:cs="Calibri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link w:val="5"/>
    <w:semiHidden/>
    <w:qFormat/>
    <w:locked/>
    <w:uiPriority w:val="99"/>
    <w:rPr>
      <w:sz w:val="18"/>
    </w:rPr>
  </w:style>
  <w:style w:type="character" w:customStyle="1" w:styleId="10">
    <w:name w:val="页脚 Char"/>
    <w:link w:val="4"/>
    <w:semiHidden/>
    <w:qFormat/>
    <w:locked/>
    <w:uiPriority w:val="99"/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4097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114</Words>
  <Characters>114</Characters>
  <Lines>2</Lines>
  <Paragraphs>1</Paragraphs>
  <TotalTime>8</TotalTime>
  <ScaleCrop>false</ScaleCrop>
  <LinksUpToDate>false</LinksUpToDate>
  <CharactersWithSpaces>114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2015-03-20T15:16:00Z</dcterms:created>
  <dc:creator>User</dc:creator>
  <cp:lastModifiedBy>yy</cp:lastModifiedBy>
  <cp:lastPrinted>2017-03-06T03:31:00Z</cp:lastPrinted>
  <dcterms:modified xsi:type="dcterms:W3CDTF">2026-09-07T03:06:01Z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1866D26547F84F4698334C899AE384F0</vt:lpwstr>
  </property>
  <property fmtid="{D5CDD505-2E9C-101B-9397-08002B2CF9AE}" pid="4" name="KSOTemplateDocerSaveRecord">
    <vt:lpwstr>eyJoZGlkIjoiZDk2ZTVlZGUxMThjMGQ3ZmEyNzM1NDRhNmZmMDBhZTQiLCJ1c2VySWQiOiIyNTc2MjkwNTEifQ==</vt:lpwstr>
  </property>
</Properties>
</file>