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900D7">
      <w:pPr>
        <w:jc w:val="center"/>
        <w:rPr>
          <w:rFonts w:hint="eastAsia" w:eastAsia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电梯维保服务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项目市场调研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第二次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）</w:t>
      </w:r>
    </w:p>
    <w:p w14:paraId="78C517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我院目前有52台电梯维保合同即将到期，现对该项目进行市场调研，欢迎有投标意向且符合相关资质要求的供应商前来参加。</w:t>
      </w:r>
    </w:p>
    <w:p w14:paraId="62F26DEE">
      <w:pPr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  <w:t>一、项目内容</w:t>
      </w:r>
    </w:p>
    <w:tbl>
      <w:tblPr>
        <w:tblStyle w:val="7"/>
        <w:tblW w:w="47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807"/>
        <w:gridCol w:w="1255"/>
        <w:gridCol w:w="1257"/>
        <w:gridCol w:w="2955"/>
      </w:tblGrid>
      <w:tr w14:paraId="08E7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535" w:type="pct"/>
            <w:vAlign w:val="center"/>
          </w:tcPr>
          <w:p w14:paraId="168BD37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1108" w:type="pct"/>
            <w:vAlign w:val="center"/>
          </w:tcPr>
          <w:p w14:paraId="77EEE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left="0" w:right="0" w:firstLine="384" w:firstLineChars="16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项目名称</w:t>
            </w:r>
          </w:p>
        </w:tc>
        <w:tc>
          <w:tcPr>
            <w:tcW w:w="770" w:type="pct"/>
            <w:vAlign w:val="center"/>
          </w:tcPr>
          <w:p w14:paraId="3011F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240" w:firstLineChars="10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单位</w:t>
            </w:r>
          </w:p>
        </w:tc>
        <w:tc>
          <w:tcPr>
            <w:tcW w:w="771" w:type="pct"/>
            <w:vAlign w:val="center"/>
          </w:tcPr>
          <w:p w14:paraId="784E0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数量</w:t>
            </w:r>
          </w:p>
        </w:tc>
        <w:tc>
          <w:tcPr>
            <w:tcW w:w="1814" w:type="pct"/>
            <w:vAlign w:val="center"/>
          </w:tcPr>
          <w:p w14:paraId="328FE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left="0" w:right="0" w:firstLine="859" w:firstLineChars="358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设备清单</w:t>
            </w:r>
          </w:p>
        </w:tc>
      </w:tr>
      <w:tr w14:paraId="2D01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535" w:type="pct"/>
            <w:vAlign w:val="center"/>
          </w:tcPr>
          <w:p w14:paraId="5237072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108" w:type="pct"/>
            <w:vAlign w:val="center"/>
          </w:tcPr>
          <w:p w14:paraId="135FC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电梯维保服务</w:t>
            </w:r>
          </w:p>
        </w:tc>
        <w:tc>
          <w:tcPr>
            <w:tcW w:w="770" w:type="pct"/>
            <w:vAlign w:val="center"/>
          </w:tcPr>
          <w:p w14:paraId="10BE9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240" w:firstLineChars="10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年</w:t>
            </w:r>
          </w:p>
        </w:tc>
        <w:tc>
          <w:tcPr>
            <w:tcW w:w="771" w:type="pct"/>
            <w:vAlign w:val="center"/>
          </w:tcPr>
          <w:p w14:paraId="7393D7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2（暂定）</w:t>
            </w:r>
          </w:p>
        </w:tc>
        <w:tc>
          <w:tcPr>
            <w:tcW w:w="1814" w:type="pct"/>
            <w:vAlign w:val="center"/>
          </w:tcPr>
          <w:p w14:paraId="6B3AA1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720" w:firstLineChars="30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详见附件一</w:t>
            </w:r>
          </w:p>
        </w:tc>
      </w:tr>
    </w:tbl>
    <w:p w14:paraId="0FD4DCEA">
      <w:pPr>
        <w:pStyle w:val="11"/>
        <w:numPr>
          <w:ilvl w:val="0"/>
          <w:numId w:val="1"/>
        </w:numPr>
        <w:ind w:firstLineChars="0"/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  <w:t>项目要求</w:t>
      </w:r>
    </w:p>
    <w:p w14:paraId="7C25AD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1.具有有效期内的工商营业执照，经营范围包含电梯的维修、安装相关内容。</w:t>
      </w:r>
    </w:p>
    <w:p w14:paraId="1F704B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2.具有特种设备安装改造维修许可证（类型：客梯、货梯，施工类型：安装、维修）。</w:t>
      </w:r>
    </w:p>
    <w:p w14:paraId="424ADB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3.配备24小时驻点维保人员。</w:t>
      </w:r>
    </w:p>
    <w:p w14:paraId="6FCC08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4.单位负责人为同一人或存在直接管理或控股的不同供应商，不得同时参加本次采购相关活动。</w:t>
      </w:r>
    </w:p>
    <w:p w14:paraId="7C84F6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/>
        <w:jc w:val="left"/>
        <w:rPr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三、  服务内容</w:t>
      </w:r>
    </w:p>
    <w:p w14:paraId="624437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1.每月维护保养专业人员对电/扶梯进行每14天一次的有计划的常规检查和例行保养，按国家行业标准和电梯维护保养规范进行维修保养，确保电/扶梯正常运行。</w:t>
      </w:r>
    </w:p>
    <w:p w14:paraId="38BA98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（1）主机注油和清洁、控制柜清洁整理；</w:t>
      </w:r>
    </w:p>
    <w:p w14:paraId="2CB824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（2）电梯机件进行润滑；</w:t>
      </w:r>
    </w:p>
    <w:p w14:paraId="1EC2CC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（3）轿顶上所有安全装置；</w:t>
      </w:r>
    </w:p>
    <w:p w14:paraId="21CF08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（4）井道内导靴、对重、缓冲器、保险装置及极限开关等安全装置；</w:t>
      </w:r>
    </w:p>
    <w:p w14:paraId="17B352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（5）保持导轨适当之润滑, 导靴运行正常；</w:t>
      </w:r>
    </w:p>
    <w:p w14:paraId="2D163C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（6）检查并润滑厅门、轿门、门绞链、门吊板、门导靴；</w:t>
      </w:r>
    </w:p>
    <w:p w14:paraId="093D6A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（7）检查及平衡曳引机钢丝绳张力及清洁；</w:t>
      </w:r>
    </w:p>
    <w:p w14:paraId="4A0484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（8）扶梯：对主机、控制柜进行注油和清洁；轴承、传动系统的检查和注油；安全装置的检查和调整；</w:t>
      </w:r>
    </w:p>
    <w:p w14:paraId="0B7F28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（9）定期检查维护限速器、安全钳及各项安全装置。</w:t>
      </w:r>
    </w:p>
    <w:p w14:paraId="0EB857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2.遇到故障的应急处理，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caps w:val="0"/>
          <w:strike w:val="0"/>
          <w:dstrike w:val="0"/>
          <w:color w:val="000000" w:themeColor="text1"/>
          <w:spacing w:val="0"/>
          <w:kern w:val="0"/>
          <w:sz w:val="24"/>
          <w:szCs w:val="24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要求维保人员收到消息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 w:themeColor="text1"/>
          <w:spacing w:val="0"/>
          <w:kern w:val="0"/>
          <w:sz w:val="24"/>
          <w:szCs w:val="24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15分钟内到达现场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。</w:t>
      </w:r>
    </w:p>
    <w:p w14:paraId="6B71CB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3.当设备出现重大故障、疑难杂症时，要有技术专家、权威技术工程师的支持帮助，最大可能地保障设备的正常运行。</w:t>
      </w:r>
    </w:p>
    <w:p w14:paraId="509CB7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4.维护保养期间协助医院电梯通过政府主管部门年检。</w:t>
      </w:r>
    </w:p>
    <w:p w14:paraId="0659B543">
      <w:pPr>
        <w:pStyle w:val="11"/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  <w:t>请有洽谈意向的公司准备以下材料：</w:t>
      </w:r>
    </w:p>
    <w:p w14:paraId="0EB4AC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1.公司营业执照、作业人员应当取得的《特种设备作业人员证》等相关证件复印件</w:t>
      </w:r>
    </w:p>
    <w:p w14:paraId="7C844C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2.合理的维保方案</w:t>
      </w:r>
    </w:p>
    <w:p w14:paraId="32B03F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3.报价单（见附件二及附件三）</w:t>
      </w:r>
    </w:p>
    <w:p w14:paraId="55558A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4.投标单位认为需要提供的其他材料（包括服务承诺和经营业绩以及相关证明材料等）</w:t>
      </w:r>
    </w:p>
    <w:p w14:paraId="3F3C14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</w:p>
    <w:p w14:paraId="5FCA74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以上所有资料均须加盖公司红章，装订成册密封包装，包装袋上注明联系人姓名、电话等信息。请有意向的公司于2025年4月15</w:t>
      </w:r>
      <w:bookmarkStart w:id="12" w:name="_GoBack"/>
      <w:bookmarkEnd w:id="12"/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日17:00前将调研资料寄至丽水市中心医院采购中心 应老师收 电话:0578-2285468</w:t>
      </w:r>
    </w:p>
    <w:p w14:paraId="0EECDD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default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</w:p>
    <w:p w14:paraId="455F15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洽谈时间:另行通知。</w:t>
      </w:r>
    </w:p>
    <w:p w14:paraId="41658B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地址:浙江省丽水市莲都区括苍路289号采购中心 应老师收 电话:0578-2285468</w:t>
      </w:r>
    </w:p>
    <w:p w14:paraId="549512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技术咨询请联系: 何老师 0578-2285408  18806888235</w:t>
      </w:r>
    </w:p>
    <w:p w14:paraId="4942B806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681172CC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2A07E110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1086C43C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4AA40E4E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052A5B3A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45F675E7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1DD1580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4D1C2840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附件一：</w:t>
      </w:r>
    </w:p>
    <w:tbl>
      <w:tblPr>
        <w:tblStyle w:val="6"/>
        <w:tblW w:w="9175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963"/>
        <w:gridCol w:w="818"/>
        <w:gridCol w:w="2427"/>
        <w:gridCol w:w="1486"/>
        <w:gridCol w:w="1544"/>
        <w:gridCol w:w="1440"/>
      </w:tblGrid>
      <w:tr w14:paraId="28457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6E61B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8A4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5943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设备编号</w:t>
            </w: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5571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设备代码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36DF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6E5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主要参数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B3E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使用地点</w:t>
            </w:r>
          </w:p>
        </w:tc>
      </w:tr>
      <w:tr w14:paraId="6C68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830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2512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日立</w:t>
            </w:r>
          </w:p>
          <w:p w14:paraId="48053A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直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梯</w:t>
            </w:r>
          </w:p>
          <w:p w14:paraId="7931AA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2359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01#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B8BE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E5CE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12G042638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CFC49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26层26站26门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3D0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1A47E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C2DE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7C9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A196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02#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7D42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6FEE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12G042639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BF20C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26层26站26门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84E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18D78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401B0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7E2C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925D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03#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95B63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26C6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9DC48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8B37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6E697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3905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F670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41D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04#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5FAD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E2F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2520F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B099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0406A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47DD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974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705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05#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06C6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B80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BBA8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47E8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501AE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B9A1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641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82A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06#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1B5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3DB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0EA45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D167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4E097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4CFD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AE8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297B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07#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B8E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341E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12G042644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1ABBC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291C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52CED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7DE9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63A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186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08#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8B38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317033119920145062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057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12G042645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F5456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1B7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017E3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6EC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E73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4F1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09#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94D64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AD1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6F67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26层26站26门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492AC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  （消防）</w:t>
            </w:r>
          </w:p>
        </w:tc>
      </w:tr>
      <w:tr w14:paraId="5F0ED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199CE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611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A909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10#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DACF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6A42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7082B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23层23站23门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9EFF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楼西  （污物）</w:t>
            </w:r>
          </w:p>
        </w:tc>
      </w:tr>
      <w:tr w14:paraId="1CFDA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043DA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3346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951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78B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8FB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29917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450kg；1m/s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2层2站2门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6CF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  <w:p w14:paraId="07B75A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手术室</w:t>
            </w:r>
          </w:p>
        </w:tc>
      </w:tr>
      <w:tr w14:paraId="38C1A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1F1D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FBE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53E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9115E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010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12G042650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D8A37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450kg；1m/s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2层2站2门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30EB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  <w:p w14:paraId="6D32F22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手术室</w:t>
            </w:r>
          </w:p>
        </w:tc>
      </w:tr>
      <w:tr w14:paraId="408F1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894E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9E9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648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01#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AB024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9FC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9CCEC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630kg；1.75m/s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22层22站22门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D61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  <w:p w14:paraId="5C3644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西药房</w:t>
            </w:r>
          </w:p>
        </w:tc>
      </w:tr>
      <w:tr w14:paraId="49F3F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0B1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666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E2FE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6E85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311033110220155526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1920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896A1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2E4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bookmarkStart w:id="0" w:name="OLE_LINK5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016417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  <w:bookmarkEnd w:id="0"/>
          </w:p>
        </w:tc>
      </w:tr>
      <w:tr w14:paraId="7B791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2F4D3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696D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7F7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E5A7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311033110220155529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560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ECB8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642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6BDFA08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61CC2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06B9C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98E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59C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B06A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DF9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EF47C4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AE46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0F598B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29390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1E19F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F62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D03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8AB75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311033110220155556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5BCE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5C610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11E9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0703CB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1CD75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C035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71F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B79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652D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311033110220155479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C12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14G058014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2D68E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19A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6CDB5A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5C0B1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5A87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13B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CBC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1D85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311033110220165791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A4B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14G059046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00257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12层12站12门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244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教学大楼</w:t>
            </w:r>
          </w:p>
        </w:tc>
      </w:tr>
      <w:tr w14:paraId="73E0C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D4D7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A52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117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E318A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311033110220165800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EB55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14G059047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C08E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12层12站12门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B1A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教学大楼</w:t>
            </w:r>
          </w:p>
        </w:tc>
      </w:tr>
      <w:tr w14:paraId="1B56A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E419A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392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2071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B8F7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621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638C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6层6站6门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AFBB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10777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76E0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5F0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09B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99C1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FCA9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C1318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6层6站6门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994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0C87B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997A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C98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762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L4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9065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311033110220180299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5948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AADD0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4层4站4门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C0B6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288F4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6485D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0ACA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5B8F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19C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311033110220180298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C70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4D5E3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B47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7288C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86E5B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294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C01F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3E296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C14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17G041151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8B480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BCFA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bookmarkStart w:id="1" w:name="OLE_LINK4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餐饮楼</w:t>
            </w:r>
            <w:bookmarkEnd w:id="1"/>
          </w:p>
        </w:tc>
      </w:tr>
      <w:tr w14:paraId="474C7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0376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90D8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FD3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AE47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A2F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17G041152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D19A3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8D13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餐饮楼</w:t>
            </w:r>
          </w:p>
        </w:tc>
      </w:tr>
      <w:tr w14:paraId="2BFA5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4875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AA04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3653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AD5D3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62DB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17G041153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CB2DD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1250kg；1.75m/s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3A9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餐饮楼</w:t>
            </w:r>
          </w:p>
        </w:tc>
      </w:tr>
      <w:tr w14:paraId="1EE2B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9017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B2F7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E96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3CF2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31101005520200177033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AF10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18G076147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9886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1113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7EA0E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6884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009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A972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7D9A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31101005520200177042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733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18G076148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E844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1AD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0DF20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1473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D1C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A54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B73F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31101005520200177051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F39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18G076149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CC44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E6C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67E0C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D92D4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1E1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69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L4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7C622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31101005520200177060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220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20881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18层18站18门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C7E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52387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2CF4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E294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3DF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L5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5ED9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31101005520200177076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673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2FC92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9E7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1005D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50E8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9F45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D72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L6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58E6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31101005520200246711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0EA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6567B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46E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23FE1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E73E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5EA7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05EF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L7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AACE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31101005520200246720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319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2481F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A3C5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33AA2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56DE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766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5C97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L8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9F6E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31101005520200246736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B747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18G076154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958B0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02B0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28E26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FA1B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776A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673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L9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7C6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31101005520200246745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2AE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18G076155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E467F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A7B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0C9FC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7D1FB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B77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DC46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L10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F5A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31101005520200246754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D203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15636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55FC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2A30D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3D8F3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8FB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805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8C69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311033110220200014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3A6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8CE5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19层19站19门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46E7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7ACC4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F62F1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9155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06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39C2F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311033110220200013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A27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DF37E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18层18站18门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5D1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19A51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7E5C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40BF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EB4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B2A6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31101005520200246763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73E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E9E42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744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0B158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FF46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E16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9850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L14</w:t>
            </w: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E1D6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31101005520200246772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A81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18G076160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222C1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18层18站18门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60FF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32BC6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E27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DB33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通力</w:t>
            </w:r>
          </w:p>
          <w:p w14:paraId="2FFF4B2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直梯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3420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AB81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313033110220145091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AFC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36783720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58B0B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1000kg；1.6m/s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9E85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</w:p>
        </w:tc>
      </w:tr>
      <w:tr w14:paraId="2ABFC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136A1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9AA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A6B6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04B68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313033110220145088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59FB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36783721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AF7E1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1000kg；1.6m/s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C16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 xml:space="preserve"> </w:t>
            </w:r>
          </w:p>
        </w:tc>
      </w:tr>
      <w:tr w14:paraId="008C5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CF57F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75F7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7E0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163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31101007620201506506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406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350456230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BC864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7层7站7门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BF7B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急救中心</w:t>
            </w:r>
          </w:p>
        </w:tc>
      </w:tr>
      <w:tr w14:paraId="341AC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7D7DE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F31D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BD1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D43D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31101007620201506515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449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350456232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B38B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6层6站6门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9E7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急救中心</w:t>
            </w:r>
          </w:p>
        </w:tc>
      </w:tr>
      <w:tr w14:paraId="35386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E87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963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54EA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E24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909F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31101007620213094456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7850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1137060182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226CB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1600kg；1.75m/s</w:t>
            </w:r>
          </w:p>
          <w:p w14:paraId="05F43A4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830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bookmarkStart w:id="2" w:name="OLE_LINK2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康复医学楼</w:t>
            </w:r>
            <w:bookmarkEnd w:id="2"/>
          </w:p>
        </w:tc>
      </w:tr>
      <w:tr w14:paraId="29CA2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9642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963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3E5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500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40BC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31101007620213094447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600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1137060181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4363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1600kg；1.75m/s</w:t>
            </w:r>
          </w:p>
          <w:p w14:paraId="05F044E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4层4站4门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532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康复医学楼</w:t>
            </w:r>
          </w:p>
        </w:tc>
      </w:tr>
      <w:tr w14:paraId="494B6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7A5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BB5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西奥</w:t>
            </w:r>
          </w:p>
          <w:p w14:paraId="59BC9D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扶梯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E6C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D03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302033250020035005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7ECE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52B5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817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</w:p>
        </w:tc>
      </w:tr>
      <w:tr w14:paraId="1D9FB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D259B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F23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F20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8F35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302033250020035004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0609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236E6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3A4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</w:p>
        </w:tc>
      </w:tr>
      <w:tr w14:paraId="4287C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E054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96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82B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日立</w:t>
            </w:r>
          </w:p>
          <w:p w14:paraId="5555A1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直梯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7E71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L01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5A1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31101005520220905290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E96C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22G058292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D4EB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1600kg；1.75m/s</w:t>
            </w:r>
          </w:p>
          <w:p w14:paraId="1249B66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50F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bookmarkStart w:id="3" w:name="OLE_LINK3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国际健康</w:t>
            </w:r>
          </w:p>
          <w:p w14:paraId="5EAC50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管理中心</w:t>
            </w:r>
            <w:bookmarkEnd w:id="3"/>
          </w:p>
        </w:tc>
      </w:tr>
      <w:tr w14:paraId="4C772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6BD43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F83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E25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L02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2ADE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31102005520220899427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2A5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22G058291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76A2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00kg；1.75m/s</w:t>
            </w:r>
          </w:p>
          <w:p w14:paraId="05C4070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73B7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国际健康</w:t>
            </w:r>
          </w:p>
          <w:p w14:paraId="6EB862B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管理中心</w:t>
            </w:r>
          </w:p>
        </w:tc>
      </w:tr>
      <w:tr w14:paraId="13AEE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C47A6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bookmarkStart w:id="4" w:name="OLE_LINK1" w:colFirst="2" w:colLast="6"/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9FF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12C3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L03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7862E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31101005520220905300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F49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22G058293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B3EB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1600kg；1.75m/s</w:t>
            </w:r>
          </w:p>
          <w:p w14:paraId="224304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D64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国际健康</w:t>
            </w:r>
          </w:p>
          <w:p w14:paraId="36A5972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管理中心</w:t>
            </w:r>
          </w:p>
        </w:tc>
      </w:tr>
      <w:bookmarkEnd w:id="4"/>
    </w:tbl>
    <w:p w14:paraId="185E8983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5F070D29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1516040C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6F54B464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3E638C6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74C32115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19B3D154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5A1668E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4000B605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5CA50940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附件二：</w:t>
      </w:r>
    </w:p>
    <w:tbl>
      <w:tblPr>
        <w:tblStyle w:val="6"/>
        <w:tblpPr w:leftFromText="180" w:rightFromText="180" w:vertAnchor="text" w:horzAnchor="page" w:tblpX="1072" w:tblpY="624"/>
        <w:tblOverlap w:val="never"/>
        <w:tblW w:w="94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6"/>
        <w:gridCol w:w="1203"/>
        <w:gridCol w:w="2664"/>
        <w:gridCol w:w="1667"/>
        <w:gridCol w:w="1558"/>
      </w:tblGrid>
      <w:tr w14:paraId="419F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0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90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D4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数量（台）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5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原维保到期时间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10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单价报价</w:t>
            </w:r>
          </w:p>
          <w:p w14:paraId="59DFB0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（元/台/月）</w:t>
            </w: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1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  <w:p w14:paraId="40E52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（元/月）</w:t>
            </w:r>
          </w:p>
        </w:tc>
      </w:tr>
      <w:tr w14:paraId="05C4B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B17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日立直梯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EE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48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0CC36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13D2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0AECF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EC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通力直梯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E9A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C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3896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A50C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4A63A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64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西奥扶梯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CF9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47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9ECE7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DB37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02140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B5D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日立直梯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A7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75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DB61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C17B2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11191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27" w:hRule="atLeast"/>
        </w:trPr>
        <w:tc>
          <w:tcPr>
            <w:tcW w:w="949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73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备注：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采取清包模式，即投标人只提供维保所需的工具和人工服务，易耗品零部件由院方承担费用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2.供应商可根据自身情况选择1个或多个品牌电梯报价。</w:t>
            </w:r>
          </w:p>
          <w:p w14:paraId="6EC3C031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</w:tbl>
    <w:p w14:paraId="6FDB12FE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60E672E5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349117B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398FE5D0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141A7F52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62897B34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584774F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5073EB1E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18359A1D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附件三：</w:t>
      </w:r>
    </w:p>
    <w:p w14:paraId="5ADECCF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（一）日立电梯常用材料报价单</w:t>
      </w:r>
    </w:p>
    <w:tbl>
      <w:tblPr>
        <w:tblStyle w:val="6"/>
        <w:tblW w:w="79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2155"/>
        <w:gridCol w:w="3232"/>
        <w:gridCol w:w="736"/>
        <w:gridCol w:w="1014"/>
      </w:tblGrid>
      <w:tr w14:paraId="7EE3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1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D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8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7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4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0D9DB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E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B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门机编码器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4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HES-0512-2MHC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9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E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748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7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1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主机旋转编器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627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9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B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E7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4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3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PSC门机板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F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DSC-3A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A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8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A8D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7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6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门机主板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7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SE-DSC-1200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3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D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0F3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5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4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凸轮开关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D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TKB-1A，双轮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C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A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4D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2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8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凸轮开关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B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TKB-1B、单轮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4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A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203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D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9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A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段绳开关，LX口型限位开关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6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5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17F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0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F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C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EL-1375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3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A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A76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0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8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限位开关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A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LX-21/LT-PM1/LX-22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6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B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042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A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9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限位开关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2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E231010102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2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F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E52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5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A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缓冲器开关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176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0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0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218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0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8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9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9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2C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24C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E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E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F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SLG21靴衬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3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4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27E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C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D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C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SLG21导靴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E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A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042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C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0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E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1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C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D4F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5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D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滚轮导靴轮子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D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RG150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D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4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837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E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8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0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E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6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665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E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8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厅轿门滑块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9B8C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2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8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0E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F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6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限位开关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8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ZS236或代236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4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0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80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B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6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微动开关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6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Z-15GW2-B(触板)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6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0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29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9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E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微动开关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6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Z-15GQ-B(自动)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B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C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7DE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C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7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拨动开关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5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操纵箱，32158622-A，HP-S10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E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F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7DD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1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4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3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YW1B-V4E01R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7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D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2F9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3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D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8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U2170100004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1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A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ADB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8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6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门锁开关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F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UL-Q1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E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5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351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8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8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6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极限开关1NO+1NC 250V 6A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E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F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E6D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B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B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5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极限开关SWITCH,LIMIT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6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F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43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2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B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8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超载开关A2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C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E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FE7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1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D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门锁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6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DK-RS    HVF用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8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A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73E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1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5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锁匙开关（直梯用泊梯锁）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0184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9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D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784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9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6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层门钢丝绳组件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8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OP=800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8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C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D2E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3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E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层门钢丝绳组件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9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OP=900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7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8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172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1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3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层门钢丝绳组件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7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OP=1000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F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9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7F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5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A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厅门滑轮组件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D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OP=900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6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B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55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3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3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轿门滑轮组件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9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OP=800、900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0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9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A4B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7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B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轿门滑轮组件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C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OP=1000~1200，医梯中分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D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D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57D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C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A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毛毡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1A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有缺口的，白色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F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E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D7C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2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D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导轨润滑装置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A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5K/13K/18K/24K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6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9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57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E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8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导轨油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F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D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升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6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5D4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1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8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3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SL-TC/AL-POB/FL-PW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9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A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D2E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2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B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薄型按钮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0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CL-PO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0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C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EA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7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C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按钮(NPX)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D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DL-PO2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0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9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A9E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A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6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轿顶检修按钮/按钮开关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B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AB6-M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D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C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7D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5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7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按钮字片/铭牌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B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DL-PO2/SL-TC/RL1-MA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8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3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455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5A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2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电阻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8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140W,2.2欧姆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A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B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7C4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3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6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底坑检修箱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2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24V，有对讲机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1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2EB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B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5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滚轮弹簧组件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F415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C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6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0B2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4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0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光幕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5E98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C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A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E1C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C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6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通讯板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FC9A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5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3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F1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7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7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报站钟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A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YPVF-AC55V/55V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6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1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5FD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9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8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蜂鸣器 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E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DC/AC24V，BZ-17、高响六角大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9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9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77C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3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B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轿顶对讲机装置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3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B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0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041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E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8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底坑子机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D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HY-WDJ-B、24V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A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9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61F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B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C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停电灯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7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NPH、GVF-II电梯用，24V/DY-DJ524/24V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4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3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2CF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A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5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蓄电池/应急照明蓄电池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D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应急灯用  12V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B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5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227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0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A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感应器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2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RM-YA3，19.2~48V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9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3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55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5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8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光电感应器/光电开关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8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NDS-3，DC48V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4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5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37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A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E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光电位置感应器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6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NDS-2UAX、48V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F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B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00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9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4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涡流传感器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8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DW-01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B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6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C6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9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5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接触器 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F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SC-5-1/G  1a1bDC48V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5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3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44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6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6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D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H50,100V  SC-N2S/110V/50HZ-60HZ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F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B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51C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C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2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3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SC-4-1/G,DC110V/DC48V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6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3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A9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E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2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D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SC-N2S,2A2B  AC200V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C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9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55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4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F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1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SC-E1  2A2B   AC100V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C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A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B8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E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3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9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SC-E2   2A2B   AC100V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5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A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93B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C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5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9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F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4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BCD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D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4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B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富士接触器SC-N3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7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1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56C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5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3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F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富士接触器SC-N4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6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A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CDD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B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B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4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3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B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AA4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1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3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2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201辅助接触器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0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E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673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F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C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D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201侧面接触器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5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1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24C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A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2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D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201主接触器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08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F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1B4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8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6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9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主接触器48V、SC-s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6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D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35F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9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E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0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  DC24V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C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9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C96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5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0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5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MY4N  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9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4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BD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7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B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4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MY4100/110VAC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5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2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124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8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B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7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MY4100/110VDC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F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E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1B9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5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E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5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LY4200/220VAC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5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9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11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4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F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7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MY4200/220VAC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2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6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B2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F0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5" w:name="OLE_LINK11" w:colFirst="1" w:colLast="3"/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9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E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D13MM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C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9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5"/>
      <w:tr w14:paraId="30D5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0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6" w:name="OLE_LINK12" w:colFirst="1" w:colLast="3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F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2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D12MM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D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0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6"/>
      <w:tr w14:paraId="2428C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1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1B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A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bookmarkStart w:id="7" w:name="OLE_LINK13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D10MM</w:t>
            </w:r>
            <w:bookmarkEnd w:id="7"/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D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F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9D5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0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A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1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D6MM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6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F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A40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C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2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2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D8MM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6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6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899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9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2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6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F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1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3DB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0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8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补偿链导向轮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B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F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E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7A0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2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C5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8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限速器涨紧装置,铸铁对重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8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F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64C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2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6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A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OL35限速器,1.6M/S 6MM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9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A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F8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E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0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4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RQ-P48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D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F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8C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C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6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反绳轮轴承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F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2x6210-2RS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6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4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C43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5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C6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对重导向轮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B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9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7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695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B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C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轿顶反绳轮装置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D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4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E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AC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0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B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厅门自闭弹簧/拉力弹簧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6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开门宽度900mm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D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620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C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D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滚轮弹簧组件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E1E0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B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B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82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F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4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厅门/门锁滚轮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9255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D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5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C72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C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9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1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6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E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C00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F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2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A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8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B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A7C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9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7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对重导靴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5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3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6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1D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7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D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对重导靴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A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1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4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2F0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3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3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0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8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D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074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9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0E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滚轮导靴轮子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5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RG150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D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0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FF2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4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7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门靴/门脚靴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9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带铁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1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C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BD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D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8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B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不带铁，厚15mm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3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B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1AA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B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9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模块风扇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C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MODEL  109S025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0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D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A0D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2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6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D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GF-971L,110V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E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E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4DE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0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E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贯流风扇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9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GF-971H,AC220V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E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0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0F4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8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4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贯流风扇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B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GF-972H,AC220V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E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4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FA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0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D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贯流风扇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B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GF-972L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4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4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309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A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4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冷却风扇（SUNON）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A7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3115PS-23T-B30 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A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3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C4C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3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F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消防开关/消防盒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528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6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0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76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5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A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门机闸刀 /闸刀开关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A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250V、15A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6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D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A55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0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2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盘车轮开关/插销开关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9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220V、1A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4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2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07C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2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4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应急灯座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1A 50V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5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0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C9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9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7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指示器插接端子/按钮连接线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F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NPX（单钮）下，4芯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4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5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A04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8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4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永磁同步电机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7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5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9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743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5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5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2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2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E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E8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3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D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2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SMS925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79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2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D25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A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D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0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1060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4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BF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9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A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7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1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6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98D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B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8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轿门皮带轮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1CC8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4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B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0C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6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E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B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3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4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58E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2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B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厅门偏心轮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2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D41/10MM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9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5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EB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C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8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8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5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E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084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C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E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2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3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5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DAB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B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7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厅门中分地坎条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1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LL700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C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E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3E0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9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25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厅门门挂轮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E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D94MM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2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D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29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A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4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E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E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9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F9F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4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3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3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5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5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133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0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E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轿厢门刀轮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3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日立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2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8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D85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3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5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FCB板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6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LCEFCB Ver G51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D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8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E7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7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D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REC板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2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LCEREC Ver G06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F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C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F5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3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1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抱闸控制柜板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7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KDL16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3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B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956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F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C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BCM25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B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6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E9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7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6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滤波模块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A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FS7264-40-07 480VAC 40A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D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D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8BC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5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2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动作控制板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A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DCBG板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8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8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A69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0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8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9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BCB25板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4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7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24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4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8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制动器控制模組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B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BCM25板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A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5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1D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34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  <w:t>138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2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称重感应器(轿底)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8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XS4-P30AB120;L=6m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F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A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FA4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A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B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平层感应器U型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C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61U 61N 30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A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6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CF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B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  <w:t>140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F7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变频器风扇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3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18"/>
                <w:szCs w:val="18"/>
                <w:u w:val="none"/>
                <w:lang w:val="en-US" w:eastAsia="zh-CN" w:bidi="ar"/>
              </w:rPr>
              <w:t>4715KL-05W-B39DC24V  0.4A用4715KL-05W-B49 DC24V 0.46A替代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7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9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F2A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B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C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变频器风扇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D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18"/>
                <w:szCs w:val="18"/>
                <w:u w:val="none"/>
                <w:lang w:val="en-US" w:eastAsia="zh-CN" w:bidi="ar"/>
              </w:rPr>
              <w:t>FBA09A24HDC24V 0.17A用3610KL-05W-B59DC24V 0.20A替代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E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8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81B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4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0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变频器模块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7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2MB1200VB-120-50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5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0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3FF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6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8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5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GDC1-200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6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4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C01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B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5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1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SCLC-V1.1双字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1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9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1E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7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7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6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SCLC-V1.1单字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0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9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AFD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A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E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轿内显示板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7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C0024743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F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4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346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E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4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轿内显示板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1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NPH用、双字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B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8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7C3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B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8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大功率模块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6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PM300RSD60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6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0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D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0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0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大屏幕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E42E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3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C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38C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A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  <w:t>150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轿厢电源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CB2A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C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2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FC3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3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9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残疾人外呼组件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1E6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6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3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BDC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7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7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电梯超载声控报警装置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D46F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2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5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26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3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1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串行通信板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0936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A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D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7AF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E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D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LED恒流电源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8E27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2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8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70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5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4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涡流传感器（国产)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BFDE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9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9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CE1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D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0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底坑检修箱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9978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C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1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A4D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7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8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并联板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5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LCEGTWO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E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F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46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1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7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选项板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B1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LCEOPT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2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1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A70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D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3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HYF油压缓冲器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2648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C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6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AAC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6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7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电流测量板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E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A3板V3F25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F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5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9B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D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8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4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385:C1-C4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C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9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DA9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2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5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电流感应器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7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LA 205-S 15V 200A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E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6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38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4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6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3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40VA, 400/430/20/20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F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5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66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E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9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F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385:T1 40VA-400V-2x20V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8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1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FB9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D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bookmarkStart w:id="8" w:name="OLE_LINK6" w:colFirst="1" w:colLast="3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1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F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KDL32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4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E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8"/>
    </w:tbl>
    <w:p w14:paraId="5A275D95">
      <w:pPr>
        <w:pStyle w:val="2"/>
        <w:jc w:val="both"/>
        <w:rPr>
          <w:rFonts w:hint="eastAsia" w:asciiTheme="minorEastAsia" w:hAnsiTheme="minorEastAsia" w:eastAsiaTheme="minorEastAsia" w:cstheme="minorEastAsia"/>
          <w:lang w:eastAsia="zh-CN"/>
        </w:rPr>
      </w:pPr>
    </w:p>
    <w:p w14:paraId="4B321763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1D6B053B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7AF5B4C5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02494FBA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 w14:paraId="460CBB8B">
      <w:p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（二）通力电梯常用材料报价单</w:t>
      </w:r>
    </w:p>
    <w:tbl>
      <w:tblPr>
        <w:tblStyle w:val="6"/>
        <w:tblpPr w:leftFromText="180" w:rightFromText="180" w:vertAnchor="text" w:horzAnchor="page" w:tblpX="2037" w:tblpY="185"/>
        <w:tblOverlap w:val="never"/>
        <w:tblW w:w="79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2220"/>
        <w:gridCol w:w="2595"/>
        <w:gridCol w:w="1155"/>
        <w:gridCol w:w="1095"/>
      </w:tblGrid>
      <w:tr w14:paraId="64239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F7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A5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02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CE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F1B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00B1A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8D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50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B5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DA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D1289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7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E1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F3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滑动导靴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34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滑动导靴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9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8F29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F17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3B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F6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门机马达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6F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门机马达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24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415A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3F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BB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03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门机变压器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9D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门机变压器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CA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1C89A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11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14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67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EC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中分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42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B4B3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2BB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90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32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厅门门球组件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EE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门球组件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74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0555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B45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A1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9BE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楼层电脑板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F2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LCEFCB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69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9EF7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D7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41E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E1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轿厢电脑板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B8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LCECCB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B0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07DD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945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D0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50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轿顶接线板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DF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LCECIB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FF1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4DB54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A1D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B4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97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选项板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F8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LCEOPT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15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C5DD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22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A5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04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电源板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44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LCEREC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CC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6C763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85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F9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0C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接线盒板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6A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LCECCBN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78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BDB31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1B5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C4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0C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电流测量板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C9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A3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板</w:t>
            </w: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V3F25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59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E3764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A70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CE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41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D6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385:C1-C4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88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233EF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DA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35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06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电流感应器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93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LA 205-S 15V 200A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28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733D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4A6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D1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4E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8C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385:T1 40VA-400V-2x20V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6A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E4C9A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437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3C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83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4D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KDL32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71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F7CD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F6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3A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29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201主接触器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BF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主接触器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43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DF17A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74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30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4B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CB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385:C1-C4 BHC ALS30A332NF400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EF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5C7AF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AB5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07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2B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201辅助接触器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BD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辅助接触器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EF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86070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63A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BE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22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201侧面接触器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08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侧面接触器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54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90DCB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04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4F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1C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DE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西门子接触器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1A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D2BDF4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1AE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49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45C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抱闸控制柜板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03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KDL16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4B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56491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EFA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13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52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45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BCM25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BB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55FA3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619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53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98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F5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BCB25板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8E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F0D6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571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D7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65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动作控制板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4A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DCBG板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B8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50374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B1E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1C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31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滤波模块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761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FS7264-40-07 480VAC 40A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0B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BBADE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D3A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E0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6D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制動器控制模組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77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BCM25板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6E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8E015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AA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7E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46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编码器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E4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编码器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7B5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C2127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2B7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DC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AF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称重感应器(轿底)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33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XS4-P30AB120;L=6m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2D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C77BD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CB6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49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B7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平层感应器U型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A6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61U 61N 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E5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D1FE5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DB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A6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0F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电源模块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44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电源模块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CB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F989F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55B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15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BE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8A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A3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06C3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5E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66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B4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钢丝绳（米）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B1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D13MM 8X19S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FD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米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F93C2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82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FD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BE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7B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3B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米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4C744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6D8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DA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D3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涨紧装置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8B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限速器涨紧装置, 铸铁对重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19C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497B0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47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E0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C0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D37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OL35限速器, 1.6M/S 6MM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C5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93C85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C6E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96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29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BA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液晶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2E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C34F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308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91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22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光幕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B1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FCU 0735FI01 2D 18-35VDC IR 35 BEAM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9F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9454F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463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B0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D2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7A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SWITCH,LIMIT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BA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3CDD6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A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9CC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05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A1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BUTTON BASE COP CALL WHITE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B7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A6F6D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74C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D8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03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4F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AD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1D5A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9AE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39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45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轿厢风扇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47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FAN,CAR INCLUDECABLE 50HZ FB-9K-220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53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F7F7C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511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C1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AD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底坑急停开关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A4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底坑急停开关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0D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79E33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D7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CC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33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SLG21靴衬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4B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55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78A1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098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1B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8B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SLG21导靴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D7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27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9D67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26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6A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90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应急电源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DF7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HD-212L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C8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31868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8DF8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E0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E5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残疾人COP面板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D0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TJ-2B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07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7E9B9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46B6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2B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07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轿门触座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CE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SEL2-A1Z P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15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81016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A27C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80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92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轿门触点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DF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SEL1-A1Z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F1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9CA81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7E47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FA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DD5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轿门门挂轮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8D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D50/44MM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A7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D9C72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3038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6AF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86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轿门偏心轮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88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D41/10MM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4C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92842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1735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F4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BB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轿门中分地坎条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D6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LL700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CE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C6FBA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0F54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BF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6AC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轿门缓冲轮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EA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轿门缓冲轮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34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F6A9C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69C3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0B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CF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轿门同步钢丝绳 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BE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轿门同步钢丝绳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D6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51AA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2C05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A1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03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轿门同步绳轮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F2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轿门同步绳轮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5C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E94EA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0E25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16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9F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04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C1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DF4FD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C03D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FB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7C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厅门重锤护套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85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中分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FC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D691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178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F9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8F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厅门偏心轮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1DE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D41/10MM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D9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D83A1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813A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B1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74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BC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7E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A856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0226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56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51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9E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14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B568F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424B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08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45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厅门中分地坎条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4E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LL700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AF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10E0E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4CA02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FE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CE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厅门重锤轮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F6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D48MM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8D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7091F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0AFF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78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24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厅门门挂轮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BD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D94MM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16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B8048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7ED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C1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E8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1E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43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B393F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4997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27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86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6B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76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32972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5BF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2D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D2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FCB板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DD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LCEFCB Ver G51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934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CF5C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7D0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2C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7B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REC板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13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LCEREC Ver G06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71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56EFD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5D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E17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9C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 (385:C5)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77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1250V, KP-3C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7C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DB16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A4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D7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31E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断路开关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4A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298 5SX2205-7, 2-pole, 0.5A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B6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D343C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379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BA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C9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VRB电阻器板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27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KDL16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E8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19CB56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44F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0D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D7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塑壳断路器板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71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MCCB板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E4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96120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F6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17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7C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两相断路器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5B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5SY6205-7 400V 5KA 0.5A 2P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10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6EC2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9C1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55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9E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辅助触点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E3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2NC 2NO 3RH1921-1HA22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44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AFB9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1D3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06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B0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D8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G2R-1-SND 24DC 10A 1NC+1NO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B5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CEDF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04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D6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9D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继电器底座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D0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单相10A,P2RF-05-E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BD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5B69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1A1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63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D0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辅助触头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DC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3RH1921-1HA31 3NO 1NC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3D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E0906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732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65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6C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72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5SY6205-7 400V 5KA 0.5A 2P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03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77F8C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96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B4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FA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阻容单元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8D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3RT1916-1CD00 127-240VAC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00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A3E0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6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10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D32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马达风扇控制模块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A6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W CABINET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1A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51F4C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49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1F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24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反绳轮轴承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B0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2x6210-2RS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16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A3AE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AC5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B7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5D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井道隔磁板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19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VANES 1X211X300MM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1F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A7A13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967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DF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E90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检修盒按钮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72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380/400VAC-3NO+1NC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E7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0B1CB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FE8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05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72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99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E2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08BD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746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D0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B1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测速轮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EE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测速轮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9F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FCE55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D0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95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69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油杯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CD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K=16MM A=16.5MM 220X140X130MM PACKAGE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AA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A28B4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A55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D9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41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张紧轮开关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AA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230VAC-AC15-4A, 1NO 1NC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7F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188E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DFE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EC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80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缓冲器开关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DD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CR400NZ,110VAC 2A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B0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EC88D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3C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A0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6B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6E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1NO+1NC 250V 6A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83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F570A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5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8B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01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补偿链管位轮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3D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D71/65MM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A1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CB60E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B38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B9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04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补偿链导向环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3FF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补偿链导向环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DB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1888D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AB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53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4B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平层感应器烟杆型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6A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61U 61N 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C6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D58B5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703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A1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D4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接近开关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2E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77UN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4A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A087B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031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12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A8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86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93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1456A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0E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FB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58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BB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40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E0040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2E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0F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8D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20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43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4CC9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43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E6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B2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40"/>
                <w:sz w:val="20"/>
                <w:szCs w:val="20"/>
                <w:lang w:val="en-US" w:eastAsia="zh-CN" w:bidi="ar"/>
              </w:rPr>
              <w:t>LCD液晶显示板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20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4.3寸黑底白字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9B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70C0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FD2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4A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93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轿箱显示板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50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 xml:space="preserve">7段码 (英文) COP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CA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E26E6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0EB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87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38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钥匙开关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CC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钥匙开关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3C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7D04D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A6736C3">
      <w:pPr>
        <w:rPr>
          <w:rFonts w:hint="eastAsia" w:asciiTheme="minorEastAsia" w:hAnsiTheme="minorEastAsia" w:eastAsiaTheme="minorEastAsia" w:cstheme="minorEastAsia"/>
          <w:b w:val="0"/>
          <w:bCs w:val="0"/>
          <w:sz w:val="20"/>
          <w:szCs w:val="20"/>
          <w:lang w:eastAsia="zh-CN"/>
        </w:rPr>
      </w:pPr>
    </w:p>
    <w:p w14:paraId="013EFF69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64F7F777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7FBF41E0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7366F25B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79077A41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312E004E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0328372C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559D454C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63702B26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07CAEAE5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5B12FE8B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0A54058F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 w14:paraId="49DE665B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 w14:paraId="42BA60CA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）西奥扶梯常用材料报价单</w:t>
      </w:r>
    </w:p>
    <w:tbl>
      <w:tblPr>
        <w:tblStyle w:val="6"/>
        <w:tblW w:w="8135" w:type="dxa"/>
        <w:tblInd w:w="2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2226"/>
        <w:gridCol w:w="2591"/>
        <w:gridCol w:w="1145"/>
        <w:gridCol w:w="1198"/>
      </w:tblGrid>
      <w:tr w14:paraId="3BF08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F28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45A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5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4E0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装配部位</w:t>
            </w:r>
          </w:p>
        </w:tc>
        <w:tc>
          <w:tcPr>
            <w:tcW w:w="11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656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9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8538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4FB22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29A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FB8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262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818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4EC11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B02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C435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ADF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转换开关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DF31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AF0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5EAFF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189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05E4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8FE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急停按钮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D27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bookmarkStart w:id="9" w:name="OLE_LINK7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  <w:bookmarkEnd w:id="9"/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096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C106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98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317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AAE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照明开关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7E9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DF3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E4D31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5FC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CA9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1B2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816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bookmarkStart w:id="10" w:name="OLE_LINK8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  <w:bookmarkEnd w:id="10"/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D45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B9BD8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A65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0A5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6E4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检修开关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DF5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41E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FC890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04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8C6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03F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井道照明灯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0B4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7C4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97E2C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E8B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6437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B0A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72B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5D8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F5C24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55E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3DC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D9E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行程开关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F1E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65D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16EA0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CA5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11C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A59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梯级边条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451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48F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44E40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508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199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638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齿轮207齿（带轴杆）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9E6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29齿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510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0806F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0EF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ED9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164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梳齿板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541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5D6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bookmarkStart w:id="11" w:name="OLE_LINK9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  <w:bookmarkEnd w:id="11"/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19C1B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B78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C66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66A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梯级压轮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116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9E0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FA907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91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B1A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690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双排齿轮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21齿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368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188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F2C6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DF5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768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F05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摩擦轮131*30*44                                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266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7E4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0F36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60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05C3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939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扶手带回头链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DCF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98A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7E4A2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E10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C57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A9A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触器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68B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EDC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FFBC8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9C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D10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463A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变频器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4E0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9588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台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D52F1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CE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6FE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9836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抱闸刹车皮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B59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8EB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FF585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07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611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34C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抱闸组件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889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FF6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C76B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7F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92D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D17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制动轮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FBB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8331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9BEA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1AC8471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</w:p>
    <w:p w14:paraId="4A86E696">
      <w:pPr>
        <w:rPr>
          <w:rFonts w:hint="eastAsia"/>
          <w:b w:val="0"/>
          <w:bCs w:val="0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695456"/>
    <w:multiLevelType w:val="multilevel"/>
    <w:tmpl w:val="56695456"/>
    <w:lvl w:ilvl="0" w:tentative="0">
      <w:start w:val="2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2NzUyNjQ4MjZmZDAzY2NiODE2NGQwMmE1MmQyNjQifQ=="/>
  </w:docVars>
  <w:rsids>
    <w:rsidRoot w:val="188A2701"/>
    <w:rsid w:val="000311AE"/>
    <w:rsid w:val="00052F4F"/>
    <w:rsid w:val="000B003F"/>
    <w:rsid w:val="001045D8"/>
    <w:rsid w:val="00121A4B"/>
    <w:rsid w:val="001C2E50"/>
    <w:rsid w:val="00201747"/>
    <w:rsid w:val="002450A0"/>
    <w:rsid w:val="002D2778"/>
    <w:rsid w:val="002F1244"/>
    <w:rsid w:val="0036187E"/>
    <w:rsid w:val="003F2F58"/>
    <w:rsid w:val="00447D28"/>
    <w:rsid w:val="004879F5"/>
    <w:rsid w:val="00493A00"/>
    <w:rsid w:val="005063C6"/>
    <w:rsid w:val="0052474D"/>
    <w:rsid w:val="00564D1D"/>
    <w:rsid w:val="00733EAD"/>
    <w:rsid w:val="00773F74"/>
    <w:rsid w:val="00817665"/>
    <w:rsid w:val="008F127F"/>
    <w:rsid w:val="009E1CDD"/>
    <w:rsid w:val="00DA4347"/>
    <w:rsid w:val="00E66C32"/>
    <w:rsid w:val="00EA4972"/>
    <w:rsid w:val="00F5069D"/>
    <w:rsid w:val="01FB3769"/>
    <w:rsid w:val="05012F22"/>
    <w:rsid w:val="05E70CF4"/>
    <w:rsid w:val="068C5989"/>
    <w:rsid w:val="072B05EF"/>
    <w:rsid w:val="08B94E46"/>
    <w:rsid w:val="0C5113BF"/>
    <w:rsid w:val="0F02685F"/>
    <w:rsid w:val="0F780A2F"/>
    <w:rsid w:val="152B68BF"/>
    <w:rsid w:val="17650EF3"/>
    <w:rsid w:val="17FB3166"/>
    <w:rsid w:val="188A2701"/>
    <w:rsid w:val="1C4F5E80"/>
    <w:rsid w:val="1C73537E"/>
    <w:rsid w:val="1D452E81"/>
    <w:rsid w:val="1F60260A"/>
    <w:rsid w:val="1F7044C8"/>
    <w:rsid w:val="1F83758D"/>
    <w:rsid w:val="20313930"/>
    <w:rsid w:val="211437DA"/>
    <w:rsid w:val="21BE5847"/>
    <w:rsid w:val="221247D1"/>
    <w:rsid w:val="22561459"/>
    <w:rsid w:val="242A036C"/>
    <w:rsid w:val="24D66318"/>
    <w:rsid w:val="25BE6DF5"/>
    <w:rsid w:val="27393247"/>
    <w:rsid w:val="2EF95AB4"/>
    <w:rsid w:val="2FF1465B"/>
    <w:rsid w:val="300F41AF"/>
    <w:rsid w:val="34F265F7"/>
    <w:rsid w:val="374B4187"/>
    <w:rsid w:val="3A08484E"/>
    <w:rsid w:val="3B865DA6"/>
    <w:rsid w:val="3BB467E8"/>
    <w:rsid w:val="3CCD12C5"/>
    <w:rsid w:val="3F7E6B43"/>
    <w:rsid w:val="3FDC4292"/>
    <w:rsid w:val="419E6914"/>
    <w:rsid w:val="427C23BE"/>
    <w:rsid w:val="43831FCB"/>
    <w:rsid w:val="4CB02F57"/>
    <w:rsid w:val="4E9966C1"/>
    <w:rsid w:val="50852AB2"/>
    <w:rsid w:val="528E4864"/>
    <w:rsid w:val="52A156DB"/>
    <w:rsid w:val="544620A8"/>
    <w:rsid w:val="56EE0C86"/>
    <w:rsid w:val="57BE3635"/>
    <w:rsid w:val="5AA90BC2"/>
    <w:rsid w:val="5B79442B"/>
    <w:rsid w:val="5E7A3CC7"/>
    <w:rsid w:val="5ED778C8"/>
    <w:rsid w:val="5F91425A"/>
    <w:rsid w:val="619D04F4"/>
    <w:rsid w:val="648A2AFE"/>
    <w:rsid w:val="688D5AF9"/>
    <w:rsid w:val="6A6C2D2F"/>
    <w:rsid w:val="6D7C25FE"/>
    <w:rsid w:val="6EDC758B"/>
    <w:rsid w:val="6FAA5CD6"/>
    <w:rsid w:val="710E26CD"/>
    <w:rsid w:val="74F3645E"/>
    <w:rsid w:val="753644BB"/>
    <w:rsid w:val="75BA06EA"/>
    <w:rsid w:val="7677005C"/>
    <w:rsid w:val="7715040A"/>
    <w:rsid w:val="77424562"/>
    <w:rsid w:val="7949264C"/>
    <w:rsid w:val="79DF25F9"/>
    <w:rsid w:val="7AAD4830"/>
    <w:rsid w:val="7B9B3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b/>
      <w:bCs/>
      <w:spacing w:val="40"/>
      <w:kern w:val="2"/>
      <w:sz w:val="72"/>
      <w:szCs w:val="7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jc w:val="center"/>
      <w:outlineLvl w:val="0"/>
    </w:pPr>
    <w:rPr>
      <w:kern w:val="44"/>
      <w:sz w:val="30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b w:val="0"/>
      <w:bCs w:val="0"/>
      <w:spacing w:val="0"/>
      <w:kern w:val="0"/>
      <w:sz w:val="24"/>
      <w:szCs w:val="24"/>
    </w:rPr>
  </w:style>
  <w:style w:type="table" w:styleId="7">
    <w:name w:val="Table Grid"/>
    <w:basedOn w:val="6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rFonts w:ascii="Calibri" w:hAnsi="Calibri" w:eastAsia="宋体" w:cs="宋体"/>
      <w:b/>
      <w:bCs/>
      <w:spacing w:val="40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Calibri" w:hAnsi="Calibri" w:eastAsia="宋体" w:cs="宋体"/>
      <w:b/>
      <w:bCs/>
      <w:spacing w:val="40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NormalCharacter"/>
    <w:qFormat/>
    <w:uiPriority w:val="0"/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/>
      <w:color w:val="000000"/>
      <w:sz w:val="13"/>
      <w:szCs w:val="13"/>
      <w:u w:val="none"/>
    </w:rPr>
  </w:style>
  <w:style w:type="character" w:customStyle="1" w:styleId="14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01"/>
    <w:basedOn w:val="8"/>
    <w:qFormat/>
    <w:uiPriority w:val="0"/>
    <w:rPr>
      <w:rFonts w:ascii="Tahoma" w:hAnsi="Tahoma" w:eastAsia="Tahoma" w:cs="Tahoma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18</Pages>
  <Words>4590</Words>
  <Characters>8726</Characters>
  <Lines>6</Lines>
  <Paragraphs>1</Paragraphs>
  <TotalTime>2</TotalTime>
  <ScaleCrop>false</ScaleCrop>
  <LinksUpToDate>false</LinksUpToDate>
  <CharactersWithSpaces>8873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2023-03-16T00:29:00Z</dcterms:created>
  <dc:creator>张超</dc:creator>
  <cp:lastModifiedBy>K</cp:lastModifiedBy>
  <dcterms:modified xsi:type="dcterms:W3CDTF">2025-04-03T06:11:26Z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558FDE7AFBD149B9A58783DCA8AF5825_13</vt:lpwstr>
  </property>
  <property fmtid="{D5CDD505-2E9C-101B-9397-08002B2CF9AE}" pid="4" name="KSOTemplateDocerSaveRecord">
    <vt:lpwstr>eyJoZGlkIjoiZThlMTBhYTVmMzRmYjYwMTQwMDdkMmY2NzY0MGZlNzMiLCJ1c2VySWQiOiIxMDg1ODc4MzgxIn0=</vt:lpwstr>
  </property>
</Properties>
</file>